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5126" w14:textId="30B0CE30" w:rsidR="00150E76" w:rsidRPr="00124708" w:rsidRDefault="00124708" w:rsidP="008403D3">
      <w:pPr>
        <w:jc w:val="center"/>
        <w:rPr>
          <w:b/>
          <w:sz w:val="28"/>
          <w:szCs w:val="32"/>
          <w:highlight w:val="yellow"/>
        </w:rPr>
      </w:pPr>
      <w:r w:rsidRPr="00124708">
        <w:rPr>
          <w:b/>
          <w:sz w:val="28"/>
          <w:szCs w:val="32"/>
          <w:highlight w:val="yellow"/>
        </w:rPr>
        <w:t>Your County Weed Control</w:t>
      </w:r>
    </w:p>
    <w:p w14:paraId="09E2E6E6" w14:textId="21B4ACEA" w:rsidR="00124708" w:rsidRPr="00124708" w:rsidRDefault="00124708" w:rsidP="008403D3">
      <w:pPr>
        <w:jc w:val="center"/>
        <w:rPr>
          <w:b/>
          <w:sz w:val="28"/>
          <w:szCs w:val="32"/>
          <w:highlight w:val="yellow"/>
        </w:rPr>
      </w:pPr>
      <w:r w:rsidRPr="00124708">
        <w:rPr>
          <w:b/>
          <w:sz w:val="28"/>
          <w:szCs w:val="32"/>
          <w:highlight w:val="yellow"/>
        </w:rPr>
        <w:t>Address</w:t>
      </w:r>
    </w:p>
    <w:p w14:paraId="2B5A6400" w14:textId="24E49975" w:rsidR="00124708" w:rsidRDefault="00124708" w:rsidP="008403D3">
      <w:pPr>
        <w:jc w:val="center"/>
        <w:rPr>
          <w:b/>
          <w:sz w:val="28"/>
          <w:szCs w:val="32"/>
        </w:rPr>
      </w:pPr>
      <w:r w:rsidRPr="00124708">
        <w:rPr>
          <w:b/>
          <w:sz w:val="28"/>
          <w:szCs w:val="32"/>
          <w:highlight w:val="yellow"/>
        </w:rPr>
        <w:t>Email</w:t>
      </w:r>
    </w:p>
    <w:p w14:paraId="18095008" w14:textId="77777777" w:rsidR="00EB08BC" w:rsidRDefault="00EB08BC" w:rsidP="008403D3">
      <w:pPr>
        <w:jc w:val="center"/>
        <w:rPr>
          <w:b/>
          <w:sz w:val="28"/>
          <w:szCs w:val="32"/>
        </w:rPr>
      </w:pPr>
    </w:p>
    <w:p w14:paraId="38500658" w14:textId="77777777" w:rsidR="00EB08BC" w:rsidRPr="00EA4BDD" w:rsidRDefault="00EB08BC" w:rsidP="008403D3">
      <w:pPr>
        <w:jc w:val="center"/>
        <w:rPr>
          <w:b/>
          <w:sz w:val="40"/>
          <w:szCs w:val="40"/>
        </w:rPr>
      </w:pPr>
      <w:r w:rsidRPr="00EA4BDD">
        <w:rPr>
          <w:b/>
          <w:sz w:val="40"/>
          <w:szCs w:val="40"/>
        </w:rPr>
        <w:t>Weed Management Plan</w:t>
      </w:r>
      <w:r w:rsidR="0004437C" w:rsidRPr="00EA4BDD">
        <w:rPr>
          <w:b/>
          <w:sz w:val="40"/>
          <w:szCs w:val="40"/>
        </w:rPr>
        <w:t xml:space="preserve"> </w:t>
      </w:r>
    </w:p>
    <w:p w14:paraId="3A099F10" w14:textId="2B91FD15" w:rsidR="00400201" w:rsidRPr="00502783" w:rsidRDefault="00400201" w:rsidP="00400201">
      <w:pPr>
        <w:spacing w:before="100" w:beforeAutospacing="1" w:after="100" w:afterAutospacing="1"/>
      </w:pPr>
      <w:r w:rsidRPr="00502783">
        <w:t>This Weed Management Plan provides guidance for identifying and controlling noxious and troublesome weeds on small properties or project sites. It documents areas that are currently infested, or at risk of becoming infested, and sets clear responsibilities for prevention and control.</w:t>
      </w:r>
    </w:p>
    <w:p w14:paraId="053D5619" w14:textId="77777777" w:rsidR="00400201" w:rsidRPr="00C51F36" w:rsidRDefault="00400201" w:rsidP="00400201">
      <w:pPr>
        <w:spacing w:before="100" w:beforeAutospacing="1" w:after="100" w:afterAutospacing="1"/>
        <w:rPr>
          <w:b/>
          <w:i/>
        </w:rPr>
      </w:pPr>
      <w:r w:rsidRPr="00502783">
        <w:t>This Weed Management Plan provides guidance for identifying and controlling noxious and troublesome weeds on small properties or project sites. It documents areas that are currently infested, or at risk of becoming infested, and sets clear responsibilities for prevention and control.</w:t>
      </w:r>
      <w:r w:rsidR="008403D3" w:rsidRPr="00C51F36">
        <w:t xml:space="preserve"> Per North Dakota Century Code 4.1-47: </w:t>
      </w:r>
      <w:r w:rsidR="008403D3" w:rsidRPr="00C51F36">
        <w:rPr>
          <w:b/>
          <w:i/>
        </w:rPr>
        <w:t>Each Person shall do all things necessary and proper to control the spread of noxious weeds.</w:t>
      </w:r>
    </w:p>
    <w:p w14:paraId="260ED966" w14:textId="5E47D82E" w:rsidR="00075796" w:rsidRPr="00502783" w:rsidRDefault="00075796" w:rsidP="00400201">
      <w:pPr>
        <w:spacing w:before="100" w:beforeAutospacing="1" w:after="100" w:afterAutospacing="1"/>
        <w:rPr>
          <w:b/>
          <w:bCs/>
          <w:sz w:val="32"/>
          <w:szCs w:val="32"/>
        </w:rPr>
      </w:pPr>
      <w:r w:rsidRPr="00502783">
        <w:rPr>
          <w:b/>
          <w:bCs/>
          <w:sz w:val="32"/>
          <w:szCs w:val="32"/>
        </w:rPr>
        <w:t>Compliance and Enforcement</w:t>
      </w:r>
    </w:p>
    <w:p w14:paraId="22B6DB7F" w14:textId="77777777" w:rsidR="00075796" w:rsidRPr="00502783" w:rsidRDefault="00075796" w:rsidP="00075796">
      <w:pPr>
        <w:spacing w:before="100" w:beforeAutospacing="1" w:after="100" w:afterAutospacing="1"/>
      </w:pPr>
      <w:r w:rsidRPr="00502783">
        <w:t>This Weed Management Plan is a condition of approval for the associated Conditional Use Permit. While the Conditional Use Permit is valid for a period of five (5) years, continued operation is contingent upon compliance with this approved Weed Management Plan.</w:t>
      </w:r>
    </w:p>
    <w:p w14:paraId="5C0F6EE0" w14:textId="17DE919C" w:rsidR="00075796" w:rsidRPr="00502783" w:rsidRDefault="00075796" w:rsidP="00075796">
      <w:pPr>
        <w:numPr>
          <w:ilvl w:val="0"/>
          <w:numId w:val="4"/>
        </w:numPr>
        <w:spacing w:before="100" w:beforeAutospacing="1" w:after="100" w:afterAutospacing="1"/>
      </w:pPr>
      <w:r w:rsidRPr="00502783">
        <w:rPr>
          <w:b/>
          <w:bCs/>
        </w:rPr>
        <w:t>Inspections</w:t>
      </w:r>
      <w:r w:rsidR="00124708">
        <w:rPr>
          <w:b/>
          <w:bCs/>
        </w:rPr>
        <w:t xml:space="preserve"> </w:t>
      </w:r>
      <w:r w:rsidR="00124708" w:rsidRPr="00124708">
        <w:rPr>
          <w:highlight w:val="yellow"/>
        </w:rPr>
        <w:t>County</w:t>
      </w:r>
      <w:r w:rsidRPr="00502783">
        <w:t xml:space="preserve"> Weed Control reserves the right to conduct periodic inspections of the permitted site to verify compliance with this plan.</w:t>
      </w:r>
    </w:p>
    <w:p w14:paraId="571D7C1D" w14:textId="77777777" w:rsidR="00075796" w:rsidRPr="00502783" w:rsidRDefault="00075796" w:rsidP="00075796">
      <w:pPr>
        <w:numPr>
          <w:ilvl w:val="0"/>
          <w:numId w:val="4"/>
        </w:numPr>
        <w:spacing w:before="100" w:beforeAutospacing="1" w:after="100" w:afterAutospacing="1"/>
      </w:pPr>
      <w:r w:rsidRPr="00502783">
        <w:rPr>
          <w:b/>
          <w:bCs/>
        </w:rPr>
        <w:t>Non-Compliance</w:t>
      </w:r>
      <w:r w:rsidRPr="00502783">
        <w:t>: If an inspection identifies non-compliance, the operator/landowner will be issued written notice and provided with a specified deadline to bring the site into compliance.</w:t>
      </w:r>
    </w:p>
    <w:p w14:paraId="212F3E3A" w14:textId="77777777" w:rsidR="00075796" w:rsidRPr="00502783" w:rsidRDefault="00075796" w:rsidP="00075796">
      <w:pPr>
        <w:numPr>
          <w:ilvl w:val="0"/>
          <w:numId w:val="4"/>
        </w:numPr>
        <w:spacing w:before="100" w:beforeAutospacing="1" w:after="100" w:afterAutospacing="1"/>
      </w:pPr>
      <w:r w:rsidRPr="00502783">
        <w:rPr>
          <w:b/>
          <w:bCs/>
        </w:rPr>
        <w:t>Failure to Remedy</w:t>
      </w:r>
      <w:r w:rsidRPr="00502783">
        <w:t>: Failure to correct deficiencies by the stated deadline may result in suspension or revocation of the right to operate under the approved Conditional Use Permit.</w:t>
      </w:r>
    </w:p>
    <w:p w14:paraId="2C72FACF" w14:textId="15065008" w:rsidR="00075796" w:rsidRPr="00502783" w:rsidRDefault="00075796" w:rsidP="00075796">
      <w:pPr>
        <w:numPr>
          <w:ilvl w:val="0"/>
          <w:numId w:val="4"/>
        </w:numPr>
        <w:spacing w:before="100" w:beforeAutospacing="1" w:after="100" w:afterAutospacing="1"/>
      </w:pPr>
      <w:r w:rsidRPr="00502783">
        <w:rPr>
          <w:b/>
          <w:bCs/>
        </w:rPr>
        <w:t>Responsibility</w:t>
      </w:r>
      <w:r w:rsidRPr="00502783">
        <w:t>: All costs associated with corrective actions, weed management, or enforcement measures shall be the responsibility of the operator/landowner.</w:t>
      </w:r>
    </w:p>
    <w:p w14:paraId="2E3903F2" w14:textId="5C5927DD" w:rsidR="008B4343" w:rsidRPr="00502783" w:rsidRDefault="008B4343" w:rsidP="008B4343">
      <w:pPr>
        <w:spacing w:before="100" w:beforeAutospacing="1" w:after="100" w:afterAutospacing="1"/>
      </w:pPr>
    </w:p>
    <w:p w14:paraId="635B3807" w14:textId="3D815037" w:rsidR="008B4343" w:rsidRPr="00502783" w:rsidRDefault="008B4343" w:rsidP="008B4343">
      <w:pPr>
        <w:spacing w:before="100" w:beforeAutospacing="1" w:after="100" w:afterAutospacing="1"/>
      </w:pPr>
    </w:p>
    <w:p w14:paraId="162893C7" w14:textId="77777777" w:rsidR="008B4343" w:rsidRDefault="008B4343" w:rsidP="008403D3"/>
    <w:p w14:paraId="4F80E177" w14:textId="77777777" w:rsidR="008B4343" w:rsidRDefault="008B4343" w:rsidP="008403D3"/>
    <w:p w14:paraId="2A918496" w14:textId="2DB9E487" w:rsidR="008403D3" w:rsidRPr="00C51F36" w:rsidRDefault="008403D3" w:rsidP="008403D3">
      <w:pPr>
        <w:rPr>
          <w:b/>
        </w:rPr>
      </w:pPr>
      <w:r w:rsidRPr="00C51F36">
        <w:rPr>
          <w:b/>
        </w:rPr>
        <w:t>Date ____________           Circle One:</w:t>
      </w:r>
      <w:r w:rsidR="00150E76" w:rsidRPr="00C51F36">
        <w:rPr>
          <w:b/>
        </w:rPr>
        <w:t xml:space="preserve">                </w:t>
      </w:r>
      <w:r w:rsidRPr="00C51F36">
        <w:rPr>
          <w:b/>
        </w:rPr>
        <w:t>PRIVATE</w:t>
      </w:r>
      <w:r w:rsidR="00150E76" w:rsidRPr="00C51F36">
        <w:rPr>
          <w:b/>
        </w:rPr>
        <w:t xml:space="preserve">                </w:t>
      </w:r>
      <w:r w:rsidRPr="00C51F36">
        <w:rPr>
          <w:b/>
        </w:rPr>
        <w:t>COMMERCIAL</w:t>
      </w:r>
    </w:p>
    <w:p w14:paraId="4C57E9D5" w14:textId="63B277DA" w:rsidR="00EA4BDD" w:rsidRDefault="00EA4BDD" w:rsidP="008403D3">
      <w:pPr>
        <w:rPr>
          <w:b/>
        </w:rPr>
      </w:pPr>
    </w:p>
    <w:p w14:paraId="2B983933" w14:textId="77777777" w:rsidR="008403D3" w:rsidRDefault="008403D3" w:rsidP="008403D3"/>
    <w:p w14:paraId="300E1399" w14:textId="181F3A75" w:rsidR="00EA4BDD" w:rsidRPr="00C51F36" w:rsidRDefault="008403D3" w:rsidP="008403D3">
      <w:pPr>
        <w:rPr>
          <w:b/>
        </w:rPr>
      </w:pPr>
      <w:r w:rsidRPr="00C51F36">
        <w:rPr>
          <w:b/>
        </w:rPr>
        <w:t>Name of Landowner: ___________________</w:t>
      </w:r>
      <w:r w:rsidR="00150E76" w:rsidRPr="00C51F36">
        <w:rPr>
          <w:b/>
        </w:rPr>
        <w:t>___</w:t>
      </w:r>
      <w:r w:rsidR="00EA4BDD" w:rsidRPr="00C51F36">
        <w:rPr>
          <w:b/>
        </w:rPr>
        <w:t>____________________________________________</w:t>
      </w:r>
      <w:r w:rsidR="009E7609" w:rsidRPr="00C51F36">
        <w:rPr>
          <w:b/>
        </w:rPr>
        <w:t>_</w:t>
      </w:r>
    </w:p>
    <w:p w14:paraId="300C9E82" w14:textId="77777777" w:rsidR="00EA4BDD" w:rsidRPr="00C51F36" w:rsidRDefault="00EA4BDD" w:rsidP="008403D3">
      <w:pPr>
        <w:rPr>
          <w:b/>
        </w:rPr>
      </w:pPr>
    </w:p>
    <w:p w14:paraId="09D710AE" w14:textId="6A74E966" w:rsidR="008403D3" w:rsidRPr="00C51F36" w:rsidRDefault="00150E76" w:rsidP="008403D3">
      <w:pPr>
        <w:rPr>
          <w:b/>
        </w:rPr>
      </w:pPr>
      <w:r w:rsidRPr="00C51F36">
        <w:rPr>
          <w:b/>
        </w:rPr>
        <w:t xml:space="preserve">Phone </w:t>
      </w:r>
      <w:r w:rsidR="00EA4BDD" w:rsidRPr="00C51F36">
        <w:rPr>
          <w:b/>
        </w:rPr>
        <w:t>#: _</w:t>
      </w:r>
      <w:r w:rsidRPr="00C51F36">
        <w:rPr>
          <w:b/>
        </w:rPr>
        <w:t>____________</w:t>
      </w:r>
      <w:r w:rsidR="00EA4BDD" w:rsidRPr="00C51F36">
        <w:rPr>
          <w:b/>
        </w:rPr>
        <w:t>_________________ Email: _</w:t>
      </w:r>
      <w:r w:rsidRPr="00C51F36">
        <w:rPr>
          <w:b/>
        </w:rPr>
        <w:t>_________________</w:t>
      </w:r>
      <w:r w:rsidR="00EA4BDD" w:rsidRPr="00C51F36">
        <w:rPr>
          <w:b/>
        </w:rPr>
        <w:t>_______________________</w:t>
      </w:r>
    </w:p>
    <w:p w14:paraId="1AA78AB3" w14:textId="21522475" w:rsidR="008403D3" w:rsidRPr="00C51F36" w:rsidRDefault="008403D3" w:rsidP="008403D3">
      <w:pPr>
        <w:rPr>
          <w:b/>
        </w:rPr>
      </w:pPr>
    </w:p>
    <w:p w14:paraId="674D5466" w14:textId="7F0E80EC" w:rsidR="00150E76" w:rsidRPr="00C51F36" w:rsidRDefault="00150E76" w:rsidP="008403D3">
      <w:pPr>
        <w:rPr>
          <w:b/>
        </w:rPr>
      </w:pPr>
      <w:r w:rsidRPr="00C51F36">
        <w:rPr>
          <w:b/>
        </w:rPr>
        <w:lastRenderedPageBreak/>
        <w:t xml:space="preserve">Address of </w:t>
      </w:r>
      <w:r w:rsidR="00EA4BDD" w:rsidRPr="00C51F36">
        <w:rPr>
          <w:b/>
        </w:rPr>
        <w:t>Landowner: _</w:t>
      </w:r>
      <w:r w:rsidRPr="00C51F36">
        <w:rPr>
          <w:b/>
        </w:rPr>
        <w:t>________________________________________________________________</w:t>
      </w:r>
    </w:p>
    <w:p w14:paraId="392D7332" w14:textId="77777777" w:rsidR="00150E76" w:rsidRPr="00C51F36" w:rsidRDefault="00150E76" w:rsidP="008403D3">
      <w:pPr>
        <w:rPr>
          <w:b/>
        </w:rPr>
      </w:pPr>
    </w:p>
    <w:p w14:paraId="2880C44E" w14:textId="3D12287C" w:rsidR="008403D3" w:rsidRDefault="008403D3" w:rsidP="008403D3">
      <w:pPr>
        <w:rPr>
          <w:b/>
        </w:rPr>
      </w:pPr>
      <w:r w:rsidRPr="00C51F36">
        <w:rPr>
          <w:b/>
        </w:rPr>
        <w:t>Name of Party Responsible for Weed Control (if different than Landowner):</w:t>
      </w:r>
    </w:p>
    <w:p w14:paraId="7E56BCA1" w14:textId="77938216" w:rsidR="00E9029F" w:rsidRDefault="00E9029F" w:rsidP="008403D3">
      <w:pPr>
        <w:rPr>
          <w:b/>
        </w:rPr>
      </w:pPr>
      <w:r>
        <w:rPr>
          <w:b/>
        </w:rPr>
        <w:t>______________________________________________________________________________________</w:t>
      </w:r>
    </w:p>
    <w:p w14:paraId="70F28272" w14:textId="77777777" w:rsidR="00E9029F" w:rsidRPr="00C51F36" w:rsidRDefault="00E9029F" w:rsidP="008403D3">
      <w:pPr>
        <w:rPr>
          <w:b/>
        </w:rPr>
      </w:pPr>
    </w:p>
    <w:p w14:paraId="2C8A8C99" w14:textId="6D64B830" w:rsidR="008403D3" w:rsidRPr="00C51F36" w:rsidRDefault="00150E76" w:rsidP="008403D3">
      <w:r w:rsidRPr="00C51F36">
        <w:rPr>
          <w:b/>
        </w:rPr>
        <w:t xml:space="preserve">Phone </w:t>
      </w:r>
      <w:r w:rsidR="00EA4BDD" w:rsidRPr="00C51F36">
        <w:rPr>
          <w:b/>
        </w:rPr>
        <w:t>#: _</w:t>
      </w:r>
      <w:r w:rsidRPr="00C51F36">
        <w:rPr>
          <w:b/>
        </w:rPr>
        <w:t>____________</w:t>
      </w:r>
      <w:r w:rsidR="00EA4BDD" w:rsidRPr="00C51F36">
        <w:rPr>
          <w:b/>
        </w:rPr>
        <w:t>_</w:t>
      </w:r>
      <w:r w:rsidR="009E7609" w:rsidRPr="00C51F36">
        <w:rPr>
          <w:b/>
        </w:rPr>
        <w:t>_______________</w:t>
      </w:r>
      <w:r w:rsidR="008C3DBB" w:rsidRPr="00C51F36">
        <w:rPr>
          <w:b/>
        </w:rPr>
        <w:t>_ Email</w:t>
      </w:r>
      <w:r w:rsidR="00EA4BDD" w:rsidRPr="00C51F36">
        <w:rPr>
          <w:b/>
        </w:rPr>
        <w:t>: _</w:t>
      </w:r>
      <w:r w:rsidRPr="00C51F36">
        <w:rPr>
          <w:b/>
        </w:rPr>
        <w:t>_________________</w:t>
      </w:r>
      <w:r w:rsidR="00EA4BDD" w:rsidRPr="00C51F36">
        <w:rPr>
          <w:b/>
        </w:rPr>
        <w:t>_</w:t>
      </w:r>
      <w:r w:rsidR="009E7609" w:rsidRPr="00C51F36">
        <w:rPr>
          <w:b/>
        </w:rPr>
        <w:t>______________________</w:t>
      </w:r>
    </w:p>
    <w:p w14:paraId="5A408958" w14:textId="77777777" w:rsidR="008403D3" w:rsidRPr="00C51F36" w:rsidRDefault="008403D3" w:rsidP="008403D3">
      <w:pPr>
        <w:rPr>
          <w:b/>
        </w:rPr>
      </w:pPr>
    </w:p>
    <w:p w14:paraId="78E1E4E9" w14:textId="77777777" w:rsidR="008403D3" w:rsidRPr="00C51F36" w:rsidRDefault="008403D3" w:rsidP="008403D3">
      <w:r w:rsidRPr="00C51F36">
        <w:rPr>
          <w:b/>
        </w:rPr>
        <w:t>Address of Responsible Party:</w:t>
      </w:r>
    </w:p>
    <w:p w14:paraId="5F63C638" w14:textId="7C699755" w:rsidR="008403D3" w:rsidRPr="00C51F36" w:rsidRDefault="008403D3" w:rsidP="008403D3">
      <w:r w:rsidRPr="00C51F36">
        <w:t>________________________________________________________________________</w:t>
      </w:r>
      <w:r w:rsidR="00150E76" w:rsidRPr="00C51F36">
        <w:t>_____________</w:t>
      </w:r>
      <w:r w:rsidR="009E7609" w:rsidRPr="00C51F36">
        <w:t>_</w:t>
      </w:r>
    </w:p>
    <w:p w14:paraId="11B84955" w14:textId="77777777" w:rsidR="008403D3" w:rsidRPr="00C51F36" w:rsidRDefault="008403D3" w:rsidP="008403D3"/>
    <w:p w14:paraId="72A44A48" w14:textId="7E040CBD" w:rsidR="009E7609" w:rsidRPr="00C51F36" w:rsidRDefault="009E7609" w:rsidP="008403D3">
      <w:pPr>
        <w:rPr>
          <w:b/>
          <w:bCs/>
        </w:rPr>
      </w:pPr>
      <w:r w:rsidRPr="00C51F36">
        <w:rPr>
          <w:b/>
          <w:bCs/>
        </w:rPr>
        <w:t>GPS Coordinates of Property: ____________________________________________________________</w:t>
      </w:r>
    </w:p>
    <w:p w14:paraId="2C700342" w14:textId="77777777" w:rsidR="009E7609" w:rsidRPr="00C51F36" w:rsidRDefault="009E7609" w:rsidP="008403D3">
      <w:pPr>
        <w:rPr>
          <w:b/>
          <w:bCs/>
        </w:rPr>
      </w:pPr>
    </w:p>
    <w:p w14:paraId="493E8C9C" w14:textId="120215A9" w:rsidR="008403D3" w:rsidRPr="00C51F36" w:rsidRDefault="008403D3" w:rsidP="008403D3">
      <w:pPr>
        <w:rPr>
          <w:b/>
        </w:rPr>
      </w:pPr>
      <w:r w:rsidRPr="00C51F36">
        <w:rPr>
          <w:b/>
        </w:rPr>
        <w:t>Legal Description of Property:</w:t>
      </w:r>
      <w:r w:rsidR="009E7609" w:rsidRPr="00C51F36">
        <w:rPr>
          <w:b/>
        </w:rPr>
        <w:t xml:space="preserve"> </w:t>
      </w:r>
      <w:r w:rsidRPr="00C51F36">
        <w:rPr>
          <w:b/>
        </w:rPr>
        <w:t xml:space="preserve"> _____________________________________________</w:t>
      </w:r>
      <w:r w:rsidR="009E7609" w:rsidRPr="00C51F36">
        <w:rPr>
          <w:b/>
        </w:rPr>
        <w:t>______________</w:t>
      </w:r>
    </w:p>
    <w:p w14:paraId="7FA50B1E" w14:textId="77777777" w:rsidR="001E22AE" w:rsidRPr="00C51F36" w:rsidRDefault="001E22AE" w:rsidP="008403D3">
      <w:pPr>
        <w:rPr>
          <w:b/>
        </w:rPr>
      </w:pPr>
    </w:p>
    <w:p w14:paraId="79A884EB" w14:textId="7505B2F5" w:rsidR="001E22AE" w:rsidRPr="00C51F36" w:rsidRDefault="001E22AE" w:rsidP="001E22AE">
      <w:pPr>
        <w:rPr>
          <w:b/>
        </w:rPr>
      </w:pPr>
      <w:r w:rsidRPr="00C51F36">
        <w:rPr>
          <w:b/>
        </w:rPr>
        <w:t>Approximate Size of Property:</w:t>
      </w:r>
      <w:r w:rsidR="009E7609" w:rsidRPr="00C51F36">
        <w:rPr>
          <w:b/>
        </w:rPr>
        <w:t xml:space="preserve"> </w:t>
      </w:r>
      <w:r w:rsidRPr="00C51F36">
        <w:rPr>
          <w:b/>
        </w:rPr>
        <w:t xml:space="preserve"> ____________________________________________</w:t>
      </w:r>
      <w:r w:rsidR="009E7609" w:rsidRPr="00C51F36">
        <w:rPr>
          <w:b/>
        </w:rPr>
        <w:t>______________</w:t>
      </w:r>
      <w:r w:rsidRPr="00C51F36">
        <w:rPr>
          <w:b/>
        </w:rPr>
        <w:t>_</w:t>
      </w:r>
    </w:p>
    <w:p w14:paraId="5100117F" w14:textId="77777777" w:rsidR="001E22AE" w:rsidRPr="00C51F36" w:rsidRDefault="001E22AE" w:rsidP="001E22AE">
      <w:pPr>
        <w:rPr>
          <w:b/>
        </w:rPr>
      </w:pPr>
    </w:p>
    <w:p w14:paraId="0AAC2528" w14:textId="77777777" w:rsidR="008E6B6E" w:rsidRPr="00C51F36" w:rsidRDefault="008E6B6E" w:rsidP="008403D3">
      <w:pPr>
        <w:rPr>
          <w:b/>
        </w:rPr>
      </w:pPr>
    </w:p>
    <w:p w14:paraId="091A3837" w14:textId="77777777" w:rsidR="008E6B6E" w:rsidRPr="00C51F36" w:rsidRDefault="008E6B6E" w:rsidP="008403D3">
      <w:pPr>
        <w:rPr>
          <w:b/>
        </w:rPr>
      </w:pPr>
    </w:p>
    <w:p w14:paraId="070C2407" w14:textId="08C2E8CA" w:rsidR="008403D3" w:rsidRPr="008A41F3" w:rsidRDefault="008403D3" w:rsidP="008403D3">
      <w:pPr>
        <w:rPr>
          <w:b/>
          <w:sz w:val="28"/>
          <w:szCs w:val="28"/>
          <w:u w:val="single"/>
        </w:rPr>
      </w:pPr>
      <w:r w:rsidRPr="008A41F3">
        <w:rPr>
          <w:b/>
          <w:sz w:val="28"/>
          <w:szCs w:val="28"/>
          <w:u w:val="single"/>
        </w:rPr>
        <w:t xml:space="preserve">Purpose of Property: </w:t>
      </w:r>
    </w:p>
    <w:p w14:paraId="77CEC6C1" w14:textId="77777777" w:rsidR="008403D3" w:rsidRPr="00C51F36" w:rsidRDefault="008403D3" w:rsidP="008403D3">
      <w:pPr>
        <w:rPr>
          <w:b/>
        </w:rPr>
      </w:pPr>
    </w:p>
    <w:p w14:paraId="52ABCC61" w14:textId="77777777" w:rsidR="008403D3" w:rsidRPr="00C51F36" w:rsidRDefault="008403D3" w:rsidP="008403D3">
      <w:pPr>
        <w:rPr>
          <w:b/>
        </w:rPr>
      </w:pPr>
      <w:r w:rsidRPr="00C51F36">
        <w:rPr>
          <w:b/>
        </w:rPr>
        <w:t xml:space="preserve">Surface Movement for Commercial Construction Purposes </w:t>
      </w:r>
      <w:r w:rsidRPr="00C51F36">
        <w:rPr>
          <w:b/>
          <w:color w:val="FF0000"/>
        </w:rPr>
        <w:t>(circle or highlight one):</w:t>
      </w:r>
    </w:p>
    <w:p w14:paraId="23CC7F3B" w14:textId="77777777" w:rsidR="008403D3" w:rsidRPr="00C51F36" w:rsidRDefault="008403D3" w:rsidP="008403D3">
      <w:pPr>
        <w:rPr>
          <w:b/>
        </w:rPr>
      </w:pPr>
      <w:r w:rsidRPr="00C51F36">
        <w:rPr>
          <w:b/>
        </w:rPr>
        <w:tab/>
      </w:r>
      <w:r w:rsidRPr="00C51F36">
        <w:rPr>
          <w:b/>
        </w:rPr>
        <w:tab/>
      </w:r>
      <w:r w:rsidRPr="00C51F36">
        <w:rPr>
          <w:b/>
        </w:rPr>
        <w:tab/>
      </w:r>
      <w:r w:rsidRPr="00C51F36">
        <w:rPr>
          <w:b/>
        </w:rPr>
        <w:tab/>
      </w:r>
      <w:r w:rsidRPr="00C51F36">
        <w:rPr>
          <w:b/>
        </w:rPr>
        <w:tab/>
      </w:r>
    </w:p>
    <w:p w14:paraId="7739B3AD" w14:textId="5BCDC074" w:rsidR="008403D3" w:rsidRPr="00C51F36" w:rsidRDefault="00150E76" w:rsidP="008403D3">
      <w:pPr>
        <w:rPr>
          <w:b/>
        </w:rPr>
      </w:pPr>
      <w:r w:rsidRPr="00C51F36">
        <w:rPr>
          <w:b/>
        </w:rPr>
        <w:t xml:space="preserve">   </w:t>
      </w:r>
      <w:r w:rsidR="003E56EE" w:rsidRPr="00C51F36">
        <w:rPr>
          <w:b/>
        </w:rPr>
        <w:t xml:space="preserve"> </w:t>
      </w:r>
      <w:r w:rsidRPr="00C51F36">
        <w:rPr>
          <w:b/>
        </w:rPr>
        <w:t xml:space="preserve">  </w:t>
      </w:r>
      <w:r w:rsidR="008403D3" w:rsidRPr="00C51F36">
        <w:rPr>
          <w:b/>
        </w:rPr>
        <w:t>Scor</w:t>
      </w:r>
      <w:r w:rsidRPr="00C51F36">
        <w:rPr>
          <w:b/>
        </w:rPr>
        <w:t xml:space="preserve">ia        </w:t>
      </w:r>
      <w:r w:rsidR="008403D3" w:rsidRPr="00C51F36">
        <w:rPr>
          <w:b/>
        </w:rPr>
        <w:t>Manure</w:t>
      </w:r>
      <w:r w:rsidRPr="00C51F36">
        <w:rPr>
          <w:b/>
        </w:rPr>
        <w:t xml:space="preserve">        </w:t>
      </w:r>
      <w:r w:rsidR="008403D3" w:rsidRPr="00C51F36">
        <w:rPr>
          <w:b/>
        </w:rPr>
        <w:t>Dirt</w:t>
      </w:r>
      <w:r w:rsidRPr="00C51F36">
        <w:rPr>
          <w:b/>
        </w:rPr>
        <w:t xml:space="preserve">        </w:t>
      </w:r>
      <w:proofErr w:type="spellStart"/>
      <w:r w:rsidR="00987FFB" w:rsidRPr="00C51F36">
        <w:rPr>
          <w:b/>
        </w:rPr>
        <w:t>Sand</w:t>
      </w:r>
      <w:proofErr w:type="spellEnd"/>
      <w:r w:rsidRPr="00C51F36">
        <w:rPr>
          <w:b/>
        </w:rPr>
        <w:t xml:space="preserve">        </w:t>
      </w:r>
      <w:r w:rsidR="008403D3" w:rsidRPr="00C51F36">
        <w:rPr>
          <w:b/>
        </w:rPr>
        <w:t>Gravel</w:t>
      </w:r>
      <w:r w:rsidRPr="00C51F36">
        <w:rPr>
          <w:b/>
        </w:rPr>
        <w:t xml:space="preserve">        </w:t>
      </w:r>
      <w:r w:rsidR="008403D3" w:rsidRPr="00C51F36">
        <w:rPr>
          <w:b/>
        </w:rPr>
        <w:t>Construction</w:t>
      </w:r>
      <w:r w:rsidRPr="00C51F36">
        <w:rPr>
          <w:b/>
        </w:rPr>
        <w:t xml:space="preserve">        </w:t>
      </w:r>
      <w:r w:rsidR="008403D3" w:rsidRPr="00C51F36">
        <w:rPr>
          <w:b/>
        </w:rPr>
        <w:t>Other</w:t>
      </w:r>
      <w:r w:rsidRPr="00C51F36">
        <w:rPr>
          <w:b/>
        </w:rPr>
        <w:t>_________</w:t>
      </w:r>
    </w:p>
    <w:p w14:paraId="7BAEEB5B" w14:textId="77777777" w:rsidR="00545C4D" w:rsidRPr="00C51F36" w:rsidRDefault="005A2C3E"/>
    <w:p w14:paraId="0087F77A" w14:textId="77777777" w:rsidR="008403D3" w:rsidRPr="00C51F36" w:rsidRDefault="008403D3" w:rsidP="008403D3"/>
    <w:p w14:paraId="6CF02909" w14:textId="0CD60D90" w:rsidR="00F650CD" w:rsidRPr="0075034B" w:rsidRDefault="008403D3" w:rsidP="00150E76">
      <w:pPr>
        <w:rPr>
          <w:sz w:val="22"/>
          <w:szCs w:val="22"/>
        </w:rPr>
      </w:pPr>
      <w:r w:rsidRPr="0075034B">
        <w:rPr>
          <w:b/>
          <w:sz w:val="28"/>
          <w:szCs w:val="28"/>
        </w:rPr>
        <w:t>Weed Control Actions</w:t>
      </w:r>
      <w:r w:rsidRPr="0075034B">
        <w:rPr>
          <w:b/>
          <w:sz w:val="22"/>
          <w:szCs w:val="22"/>
        </w:rPr>
        <w:t>:</w:t>
      </w:r>
      <w:r w:rsidRPr="0075034B">
        <w:rPr>
          <w:sz w:val="22"/>
          <w:szCs w:val="22"/>
        </w:rPr>
        <w:t xml:space="preserve"> </w:t>
      </w:r>
      <w:r w:rsidR="00EB1551" w:rsidRPr="0075034B">
        <w:rPr>
          <w:sz w:val="22"/>
          <w:szCs w:val="22"/>
        </w:rPr>
        <w:t>Knowing which weed species occur on your property and where they are located is essential for setting control priorities. Different weed species pose varying levels of threat to your property and differ significantly in how susceptible they are to control measures. Clearly defined weed control actions should be developed as part of your Weed Management Plan</w:t>
      </w:r>
      <w:r w:rsidR="00EB1551" w:rsidRPr="00502783">
        <w:rPr>
          <w:sz w:val="22"/>
          <w:szCs w:val="22"/>
          <w:highlight w:val="yellow"/>
        </w:rPr>
        <w:t>.</w:t>
      </w:r>
      <w:r w:rsidR="00A904F8" w:rsidRPr="00502783">
        <w:rPr>
          <w:i/>
          <w:iCs/>
          <w:sz w:val="22"/>
          <w:szCs w:val="22"/>
          <w:highlight w:val="yellow"/>
        </w:rPr>
        <w:t xml:space="preserve"> </w:t>
      </w:r>
      <w:r w:rsidR="00A904F8" w:rsidRPr="00502783">
        <w:rPr>
          <w:sz w:val="22"/>
          <w:szCs w:val="22"/>
          <w:highlight w:val="yellow"/>
        </w:rPr>
        <w:t>Failure to follow the approved Weed Control Actions may be considered a violation of this Weed Management Plan</w:t>
      </w:r>
      <w:r w:rsidR="00502783">
        <w:rPr>
          <w:sz w:val="22"/>
          <w:szCs w:val="22"/>
        </w:rPr>
        <w:t xml:space="preserve"> and the County CUP.</w:t>
      </w:r>
    </w:p>
    <w:p w14:paraId="54631CAE" w14:textId="77777777" w:rsidR="00F650CD" w:rsidRPr="0075034B" w:rsidRDefault="00F650CD" w:rsidP="00F650CD">
      <w:pPr>
        <w:ind w:left="426"/>
        <w:rPr>
          <w:sz w:val="22"/>
          <w:szCs w:val="22"/>
        </w:rPr>
      </w:pPr>
    </w:p>
    <w:p w14:paraId="795013F4" w14:textId="77777777" w:rsidR="0004437C" w:rsidRPr="0075034B" w:rsidRDefault="0004437C" w:rsidP="00FF6921">
      <w:pPr>
        <w:rPr>
          <w:b/>
          <w:i/>
          <w:color w:val="C00000"/>
          <w:sz w:val="22"/>
          <w:szCs w:val="22"/>
        </w:rPr>
      </w:pPr>
      <w:r w:rsidRPr="0075034B">
        <w:rPr>
          <w:b/>
          <w:i/>
          <w:color w:val="C00000"/>
          <w:sz w:val="22"/>
          <w:szCs w:val="22"/>
        </w:rPr>
        <w:t xml:space="preserve">Detailed </w:t>
      </w:r>
      <w:r w:rsidR="00F650CD" w:rsidRPr="0075034B">
        <w:rPr>
          <w:b/>
          <w:i/>
          <w:color w:val="C00000"/>
          <w:sz w:val="22"/>
          <w:szCs w:val="22"/>
        </w:rPr>
        <w:t xml:space="preserve">Weed Management Plan will follow. </w:t>
      </w:r>
    </w:p>
    <w:p w14:paraId="3F4B35EF" w14:textId="4F8BC8E6" w:rsidR="009E7609" w:rsidRPr="0075034B" w:rsidRDefault="00F650CD" w:rsidP="00FF6921">
      <w:pPr>
        <w:rPr>
          <w:b/>
          <w:i/>
          <w:color w:val="C00000"/>
          <w:sz w:val="22"/>
          <w:szCs w:val="22"/>
        </w:rPr>
      </w:pPr>
      <w:r w:rsidRPr="0075034B">
        <w:rPr>
          <w:b/>
          <w:i/>
          <w:color w:val="C00000"/>
          <w:sz w:val="22"/>
          <w:szCs w:val="22"/>
        </w:rPr>
        <w:t>(See Example Pages</w:t>
      </w:r>
      <w:r w:rsidR="00FD6B2B" w:rsidRPr="0075034B">
        <w:rPr>
          <w:b/>
          <w:i/>
          <w:color w:val="C00000"/>
          <w:sz w:val="22"/>
          <w:szCs w:val="22"/>
        </w:rPr>
        <w:t xml:space="preserve"> </w:t>
      </w:r>
      <w:r w:rsidR="0004437C" w:rsidRPr="0075034B">
        <w:rPr>
          <w:b/>
          <w:i/>
          <w:color w:val="C00000"/>
          <w:sz w:val="22"/>
          <w:szCs w:val="22"/>
        </w:rPr>
        <w:t xml:space="preserve">&amp; follow check list </w:t>
      </w:r>
      <w:r w:rsidR="00FD6B2B" w:rsidRPr="0075034B">
        <w:rPr>
          <w:b/>
          <w:i/>
          <w:color w:val="C00000"/>
          <w:sz w:val="22"/>
          <w:szCs w:val="22"/>
        </w:rPr>
        <w:t>to help develop your plan</w:t>
      </w:r>
      <w:r w:rsidRPr="0075034B">
        <w:rPr>
          <w:b/>
          <w:i/>
          <w:color w:val="C00000"/>
          <w:sz w:val="22"/>
          <w:szCs w:val="22"/>
        </w:rPr>
        <w:t>)</w:t>
      </w:r>
      <w:r w:rsidR="001E22AE" w:rsidRPr="0075034B">
        <w:rPr>
          <w:b/>
          <w:i/>
          <w:color w:val="C00000"/>
          <w:sz w:val="22"/>
          <w:szCs w:val="22"/>
        </w:rPr>
        <w:t xml:space="preserve">     </w:t>
      </w:r>
    </w:p>
    <w:p w14:paraId="101A6231" w14:textId="7BFAAA13" w:rsidR="00407DBA" w:rsidRPr="00C51F36" w:rsidRDefault="00407DBA" w:rsidP="00FF6921">
      <w:pPr>
        <w:rPr>
          <w:b/>
          <w:i/>
          <w:color w:val="C00000"/>
        </w:rPr>
      </w:pPr>
    </w:p>
    <w:p w14:paraId="1D2BA46B" w14:textId="77777777" w:rsidR="00C51F36" w:rsidRDefault="00C51F36" w:rsidP="00A904F8">
      <w:pPr>
        <w:spacing w:line="259" w:lineRule="auto"/>
        <w:jc w:val="center"/>
        <w:rPr>
          <w:b/>
          <w:i/>
          <w:color w:val="C00000"/>
        </w:rPr>
      </w:pPr>
    </w:p>
    <w:p w14:paraId="29C752CF" w14:textId="34402DD9" w:rsidR="00FD6B2B" w:rsidRPr="0075034B" w:rsidRDefault="00FD6B2B" w:rsidP="00A904F8">
      <w:pPr>
        <w:spacing w:line="259" w:lineRule="auto"/>
        <w:jc w:val="center"/>
        <w:rPr>
          <w:rFonts w:asciiTheme="minorHAnsi" w:eastAsiaTheme="minorHAnsi" w:hAnsiTheme="minorHAnsi" w:cstheme="minorBidi"/>
          <w:b/>
          <w:i/>
          <w:sz w:val="28"/>
          <w:szCs w:val="28"/>
        </w:rPr>
      </w:pPr>
      <w:r w:rsidRPr="0075034B">
        <w:rPr>
          <w:rFonts w:asciiTheme="minorHAnsi" w:eastAsiaTheme="minorHAnsi" w:hAnsiTheme="minorHAnsi" w:cstheme="minorBidi"/>
          <w:b/>
          <w:i/>
          <w:sz w:val="28"/>
          <w:szCs w:val="28"/>
        </w:rPr>
        <w:t>***********</w:t>
      </w:r>
      <w:r w:rsidR="0004437C" w:rsidRPr="0075034B">
        <w:rPr>
          <w:rFonts w:asciiTheme="minorHAnsi" w:eastAsiaTheme="minorHAnsi" w:hAnsiTheme="minorHAnsi" w:cstheme="minorBidi"/>
          <w:b/>
          <w:i/>
          <w:sz w:val="28"/>
          <w:szCs w:val="28"/>
        </w:rPr>
        <w:t xml:space="preserve">Detailed </w:t>
      </w:r>
      <w:r w:rsidRPr="0075034B">
        <w:rPr>
          <w:rFonts w:asciiTheme="minorHAnsi" w:eastAsiaTheme="minorHAnsi" w:hAnsiTheme="minorHAnsi" w:cstheme="minorBidi"/>
          <w:b/>
          <w:i/>
          <w:sz w:val="28"/>
          <w:szCs w:val="28"/>
        </w:rPr>
        <w:t>Weed Management Plan Check List***********</w:t>
      </w:r>
    </w:p>
    <w:p w14:paraId="1527D5C2" w14:textId="77777777" w:rsidR="00C51F36" w:rsidRPr="0004437C" w:rsidRDefault="00C51F36" w:rsidP="00A904F8">
      <w:pPr>
        <w:spacing w:line="259" w:lineRule="auto"/>
        <w:jc w:val="center"/>
        <w:rPr>
          <w:rFonts w:asciiTheme="minorHAnsi" w:eastAsiaTheme="minorHAnsi" w:hAnsiTheme="minorHAnsi" w:cstheme="minorBidi"/>
          <w:b/>
          <w:i/>
          <w:sz w:val="28"/>
          <w:szCs w:val="22"/>
        </w:rPr>
      </w:pPr>
    </w:p>
    <w:p w14:paraId="5EC09C00" w14:textId="119E9F52" w:rsidR="00FD6B2B" w:rsidRPr="0075034B" w:rsidRDefault="00FF6921" w:rsidP="00A904F8">
      <w:pPr>
        <w:spacing w:line="259" w:lineRule="auto"/>
        <w:ind w:left="360"/>
        <w:contextualSpacing/>
        <w:rPr>
          <w:rFonts w:asciiTheme="minorHAnsi" w:eastAsiaTheme="minorHAnsi" w:hAnsiTheme="minorHAnsi" w:cstheme="minorBidi"/>
          <w:i/>
          <w:sz w:val="22"/>
          <w:szCs w:val="22"/>
        </w:rPr>
      </w:pPr>
      <w:r w:rsidRPr="0075034B">
        <w:rPr>
          <w:rFonts w:asciiTheme="minorHAnsi" w:eastAsiaTheme="minorHAnsi" w:hAnsiTheme="minorHAnsi" w:cstheme="minorBidi"/>
          <w:i/>
          <w:noProof/>
          <w:sz w:val="22"/>
          <w:szCs w:val="22"/>
        </w:rPr>
        <mc:AlternateContent>
          <mc:Choice Requires="wps">
            <w:drawing>
              <wp:anchor distT="0" distB="0" distL="114300" distR="114300" simplePos="0" relativeHeight="251659264" behindDoc="0" locked="0" layoutInCell="1" allowOverlap="1" wp14:anchorId="060268CA" wp14:editId="2DEFC7D3">
                <wp:simplePos x="0" y="0"/>
                <wp:positionH relativeFrom="column">
                  <wp:posOffset>66675</wp:posOffset>
                </wp:positionH>
                <wp:positionV relativeFrom="paragraph">
                  <wp:posOffset>20955</wp:posOffset>
                </wp:positionV>
                <wp:extent cx="13335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C27F6" id="Rectangle 6" o:spid="_x0000_s1026" style="position:absolute;margin-left:5.25pt;margin-top:1.65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" filled="f" strokecolor="black [3213]" strokeweight="1pt"/>
            </w:pict>
          </mc:Fallback>
        </mc:AlternateContent>
      </w:r>
      <w:r w:rsidRPr="0075034B">
        <w:rPr>
          <w:rFonts w:asciiTheme="minorHAnsi" w:eastAsiaTheme="minorHAnsi" w:hAnsiTheme="minorHAnsi" w:cstheme="minorBidi"/>
          <w:i/>
          <w:sz w:val="22"/>
          <w:szCs w:val="22"/>
        </w:rPr>
        <w:t xml:space="preserve"> </w:t>
      </w:r>
      <w:r w:rsidR="00FD6B2B" w:rsidRPr="0075034B">
        <w:rPr>
          <w:rFonts w:asciiTheme="minorHAnsi" w:eastAsiaTheme="minorHAnsi" w:hAnsiTheme="minorHAnsi" w:cstheme="minorBidi"/>
          <w:i/>
          <w:sz w:val="22"/>
          <w:szCs w:val="22"/>
        </w:rPr>
        <w:t>Legal Description of Location</w:t>
      </w:r>
      <w:r w:rsidR="00A904F8" w:rsidRPr="0075034B">
        <w:rPr>
          <w:rFonts w:asciiTheme="minorHAnsi" w:eastAsiaTheme="minorHAnsi" w:hAnsiTheme="minorHAnsi" w:cstheme="minorBidi"/>
          <w:i/>
          <w:sz w:val="22"/>
          <w:szCs w:val="22"/>
        </w:rPr>
        <w:t xml:space="preserve"> </w:t>
      </w:r>
      <w:r w:rsidR="00A904F8" w:rsidRPr="00502783">
        <w:rPr>
          <w:rFonts w:asciiTheme="minorHAnsi" w:eastAsiaTheme="minorHAnsi" w:hAnsiTheme="minorHAnsi" w:cstheme="minorBidi"/>
          <w:i/>
          <w:sz w:val="22"/>
          <w:szCs w:val="22"/>
        </w:rPr>
        <w:t>and GPS coordinates</w:t>
      </w:r>
    </w:p>
    <w:p w14:paraId="1E2D8CCF" w14:textId="2D2222D2" w:rsidR="00FD6B2B" w:rsidRPr="0075034B" w:rsidRDefault="00FF6921" w:rsidP="00A904F8">
      <w:pPr>
        <w:spacing w:line="259" w:lineRule="auto"/>
        <w:ind w:left="360"/>
        <w:contextualSpacing/>
        <w:rPr>
          <w:rFonts w:asciiTheme="minorHAnsi" w:eastAsiaTheme="minorHAnsi" w:hAnsiTheme="minorHAnsi" w:cstheme="minorBidi"/>
          <w:i/>
          <w:sz w:val="22"/>
          <w:szCs w:val="22"/>
        </w:rPr>
      </w:pPr>
      <w:r w:rsidRPr="0075034B">
        <w:rPr>
          <w:rFonts w:asciiTheme="minorHAnsi" w:eastAsiaTheme="minorHAnsi" w:hAnsiTheme="minorHAnsi" w:cstheme="minorBidi"/>
          <w:i/>
          <w:noProof/>
          <w:sz w:val="22"/>
          <w:szCs w:val="22"/>
        </w:rPr>
        <mc:AlternateContent>
          <mc:Choice Requires="wps">
            <w:drawing>
              <wp:anchor distT="0" distB="0" distL="114300" distR="114300" simplePos="0" relativeHeight="251661312" behindDoc="0" locked="0" layoutInCell="1" allowOverlap="1" wp14:anchorId="20A3F06A" wp14:editId="49451FEA">
                <wp:simplePos x="0" y="0"/>
                <wp:positionH relativeFrom="column">
                  <wp:posOffset>69850</wp:posOffset>
                </wp:positionH>
                <wp:positionV relativeFrom="paragraph">
                  <wp:posOffset>15240</wp:posOffset>
                </wp:positionV>
                <wp:extent cx="1333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F872C" id="Rectangle 7" o:spid="_x0000_s1026" style="position:absolute;margin-left:5.5pt;margin-top:1.2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fOlAIAAIM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" filled="f" strokecolor="black [3213]" strokeweight="1pt"/>
            </w:pict>
          </mc:Fallback>
        </mc:AlternateContent>
      </w:r>
      <w:r w:rsidRPr="0075034B">
        <w:rPr>
          <w:rFonts w:asciiTheme="minorHAnsi" w:eastAsiaTheme="minorHAnsi" w:hAnsiTheme="minorHAnsi" w:cstheme="minorBidi"/>
          <w:i/>
          <w:sz w:val="22"/>
          <w:szCs w:val="22"/>
        </w:rPr>
        <w:t xml:space="preserve"> </w:t>
      </w:r>
      <w:r w:rsidR="00FD6B2B" w:rsidRPr="0075034B">
        <w:rPr>
          <w:rFonts w:asciiTheme="minorHAnsi" w:eastAsiaTheme="minorHAnsi" w:hAnsiTheme="minorHAnsi" w:cstheme="minorBidi"/>
          <w:i/>
          <w:sz w:val="22"/>
          <w:szCs w:val="22"/>
        </w:rPr>
        <w:t>Map of Location (Google Maps or Sidwell</w:t>
      </w:r>
      <w:r w:rsidR="009E7609" w:rsidRPr="0075034B">
        <w:rPr>
          <w:rFonts w:asciiTheme="minorHAnsi" w:eastAsiaTheme="minorHAnsi" w:hAnsiTheme="minorHAnsi" w:cstheme="minorBidi"/>
          <w:i/>
          <w:sz w:val="22"/>
          <w:szCs w:val="22"/>
        </w:rPr>
        <w:t xml:space="preserve"> or FSA maps</w:t>
      </w:r>
      <w:r w:rsidR="00A904F8" w:rsidRPr="0075034B">
        <w:rPr>
          <w:rFonts w:asciiTheme="minorHAnsi" w:eastAsiaTheme="minorHAnsi" w:hAnsiTheme="minorHAnsi" w:cstheme="minorBidi"/>
          <w:i/>
          <w:sz w:val="22"/>
          <w:szCs w:val="22"/>
        </w:rPr>
        <w:t>)</w:t>
      </w:r>
    </w:p>
    <w:p w14:paraId="547FAEC0" w14:textId="2FD22D57" w:rsidR="00FD6B2B" w:rsidRPr="0075034B" w:rsidRDefault="00FF6921" w:rsidP="00A904F8">
      <w:pPr>
        <w:spacing w:line="259" w:lineRule="auto"/>
        <w:ind w:left="360"/>
        <w:contextualSpacing/>
        <w:rPr>
          <w:rFonts w:asciiTheme="minorHAnsi" w:eastAsiaTheme="minorHAnsi" w:hAnsiTheme="minorHAnsi" w:cstheme="minorBidi"/>
          <w:i/>
          <w:sz w:val="22"/>
          <w:szCs w:val="22"/>
        </w:rPr>
      </w:pPr>
      <w:r w:rsidRPr="0075034B">
        <w:rPr>
          <w:rFonts w:asciiTheme="minorHAnsi" w:eastAsiaTheme="minorHAnsi" w:hAnsiTheme="minorHAnsi" w:cstheme="minorBidi"/>
          <w:i/>
          <w:noProof/>
          <w:sz w:val="22"/>
          <w:szCs w:val="22"/>
        </w:rPr>
        <mc:AlternateContent>
          <mc:Choice Requires="wps">
            <w:drawing>
              <wp:anchor distT="0" distB="0" distL="114300" distR="114300" simplePos="0" relativeHeight="251663360" behindDoc="0" locked="0" layoutInCell="1" allowOverlap="1" wp14:anchorId="32F3D040" wp14:editId="1A046A5A">
                <wp:simplePos x="0" y="0"/>
                <wp:positionH relativeFrom="column">
                  <wp:posOffset>69850</wp:posOffset>
                </wp:positionH>
                <wp:positionV relativeFrom="paragraph">
                  <wp:posOffset>15240</wp:posOffset>
                </wp:positionV>
                <wp:extent cx="1333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D4E6A" id="Rectangle 8" o:spid="_x0000_s1026" style="position:absolute;margin-left:5.5pt;margin-top:1.2pt;width:1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" filled="f" strokecolor="windowText" strokeweight="1pt"/>
            </w:pict>
          </mc:Fallback>
        </mc:AlternateContent>
      </w:r>
      <w:r w:rsidRPr="0075034B">
        <w:rPr>
          <w:rFonts w:asciiTheme="minorHAnsi" w:eastAsiaTheme="minorHAnsi" w:hAnsiTheme="minorHAnsi" w:cstheme="minorBidi"/>
          <w:i/>
          <w:sz w:val="22"/>
          <w:szCs w:val="22"/>
        </w:rPr>
        <w:t xml:space="preserve"> </w:t>
      </w:r>
      <w:r w:rsidR="00FD6B2B" w:rsidRPr="0075034B">
        <w:rPr>
          <w:rFonts w:asciiTheme="minorHAnsi" w:eastAsiaTheme="minorHAnsi" w:hAnsiTheme="minorHAnsi" w:cstheme="minorBidi"/>
          <w:i/>
          <w:sz w:val="22"/>
          <w:szCs w:val="22"/>
        </w:rPr>
        <w:t>Site Pictures (</w:t>
      </w:r>
      <w:r w:rsidR="00A904F8" w:rsidRPr="0075034B">
        <w:rPr>
          <w:rFonts w:asciiTheme="minorHAnsi" w:eastAsiaTheme="minorHAnsi" w:hAnsiTheme="minorHAnsi" w:cstheme="minorBidi"/>
          <w:i/>
          <w:sz w:val="22"/>
          <w:szCs w:val="22"/>
        </w:rPr>
        <w:t>Taken during first inspection</w:t>
      </w:r>
      <w:r w:rsidR="00FD6B2B" w:rsidRPr="0075034B">
        <w:rPr>
          <w:rFonts w:asciiTheme="minorHAnsi" w:eastAsiaTheme="minorHAnsi" w:hAnsiTheme="minorHAnsi" w:cstheme="minorBidi"/>
          <w:i/>
          <w:sz w:val="22"/>
          <w:szCs w:val="22"/>
        </w:rPr>
        <w:t>)</w:t>
      </w:r>
      <w:r w:rsidR="004B0EBE" w:rsidRPr="0075034B">
        <w:rPr>
          <w:rFonts w:asciiTheme="minorHAnsi" w:eastAsiaTheme="minorHAnsi" w:hAnsiTheme="minorHAnsi" w:cstheme="minorBidi"/>
          <w:i/>
          <w:noProof/>
          <w:sz w:val="22"/>
          <w:szCs w:val="22"/>
        </w:rPr>
        <w:t xml:space="preserve"> </w:t>
      </w:r>
    </w:p>
    <w:p w14:paraId="415FD584" w14:textId="79182F0E" w:rsidR="00FD6B2B" w:rsidRPr="0075034B" w:rsidRDefault="004B0EBE" w:rsidP="00A904F8">
      <w:pPr>
        <w:spacing w:line="259" w:lineRule="auto"/>
        <w:ind w:left="360"/>
        <w:contextualSpacing/>
        <w:rPr>
          <w:rFonts w:asciiTheme="minorHAnsi" w:eastAsiaTheme="minorHAnsi" w:hAnsiTheme="minorHAnsi" w:cstheme="minorBidi"/>
          <w:i/>
          <w:sz w:val="22"/>
          <w:szCs w:val="22"/>
        </w:rPr>
      </w:pPr>
      <w:r w:rsidRPr="0075034B">
        <w:rPr>
          <w:rFonts w:asciiTheme="minorHAnsi" w:eastAsiaTheme="minorHAnsi" w:hAnsiTheme="minorHAnsi" w:cstheme="minorBidi"/>
          <w:i/>
          <w:noProof/>
          <w:sz w:val="22"/>
          <w:szCs w:val="22"/>
        </w:rPr>
        <mc:AlternateContent>
          <mc:Choice Requires="wps">
            <w:drawing>
              <wp:anchor distT="0" distB="0" distL="114300" distR="114300" simplePos="0" relativeHeight="251665408" behindDoc="0" locked="0" layoutInCell="1" allowOverlap="1" wp14:anchorId="09DD3365" wp14:editId="30E5839B">
                <wp:simplePos x="0" y="0"/>
                <wp:positionH relativeFrom="column">
                  <wp:posOffset>69850</wp:posOffset>
                </wp:positionH>
                <wp:positionV relativeFrom="paragraph">
                  <wp:posOffset>14605</wp:posOffset>
                </wp:positionV>
                <wp:extent cx="13335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A6AE2" id="Rectangle 9" o:spid="_x0000_s1026" style="position:absolute;margin-left:5.5pt;margin-top:1.15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" filled="f" strokecolor="windowText" strokeweight="1pt"/>
            </w:pict>
          </mc:Fallback>
        </mc:AlternateContent>
      </w:r>
      <w:r w:rsidR="00FF6921" w:rsidRPr="0075034B">
        <w:rPr>
          <w:rFonts w:asciiTheme="minorHAnsi" w:eastAsiaTheme="minorHAnsi" w:hAnsiTheme="minorHAnsi" w:cstheme="minorBidi"/>
          <w:i/>
          <w:sz w:val="22"/>
          <w:szCs w:val="22"/>
        </w:rPr>
        <w:t xml:space="preserve"> </w:t>
      </w:r>
      <w:r w:rsidR="00FD6B2B" w:rsidRPr="0075034B">
        <w:rPr>
          <w:rFonts w:asciiTheme="minorHAnsi" w:eastAsiaTheme="minorHAnsi" w:hAnsiTheme="minorHAnsi" w:cstheme="minorBidi"/>
          <w:i/>
          <w:sz w:val="22"/>
          <w:szCs w:val="22"/>
        </w:rPr>
        <w:t xml:space="preserve"> Pre-Construction</w:t>
      </w:r>
      <w:r w:rsidR="00A904F8" w:rsidRPr="0075034B">
        <w:rPr>
          <w:rFonts w:asciiTheme="minorHAnsi" w:eastAsiaTheme="minorHAnsi" w:hAnsiTheme="minorHAnsi" w:cstheme="minorBidi"/>
          <w:i/>
          <w:sz w:val="22"/>
          <w:szCs w:val="22"/>
        </w:rPr>
        <w:t xml:space="preserve"> spray</w:t>
      </w:r>
      <w:r w:rsidR="00FD6B2B" w:rsidRPr="0075034B">
        <w:rPr>
          <w:rFonts w:asciiTheme="minorHAnsi" w:eastAsiaTheme="minorHAnsi" w:hAnsiTheme="minorHAnsi" w:cstheme="minorBidi"/>
          <w:i/>
          <w:sz w:val="22"/>
          <w:szCs w:val="22"/>
        </w:rPr>
        <w:t xml:space="preserve"> plan</w:t>
      </w:r>
    </w:p>
    <w:p w14:paraId="148EF3A9" w14:textId="3CC8A96A" w:rsidR="00FD6B2B" w:rsidRPr="0075034B" w:rsidRDefault="00FF6921" w:rsidP="00A904F8">
      <w:pPr>
        <w:spacing w:line="259" w:lineRule="auto"/>
        <w:ind w:left="360"/>
        <w:rPr>
          <w:rFonts w:asciiTheme="minorHAnsi" w:eastAsiaTheme="minorHAnsi" w:hAnsiTheme="minorHAnsi" w:cstheme="minorBidi"/>
          <w:i/>
          <w:sz w:val="22"/>
          <w:szCs w:val="22"/>
        </w:rPr>
      </w:pPr>
      <w:r w:rsidRPr="0075034B">
        <w:rPr>
          <w:rFonts w:eastAsiaTheme="minorHAnsi"/>
          <w:noProof/>
          <w:sz w:val="22"/>
          <w:szCs w:val="22"/>
        </w:rPr>
        <mc:AlternateContent>
          <mc:Choice Requires="wps">
            <w:drawing>
              <wp:anchor distT="0" distB="0" distL="114300" distR="114300" simplePos="0" relativeHeight="251667456" behindDoc="0" locked="0" layoutInCell="1" allowOverlap="1" wp14:anchorId="00B04128" wp14:editId="67E34622">
                <wp:simplePos x="0" y="0"/>
                <wp:positionH relativeFrom="column">
                  <wp:posOffset>69850</wp:posOffset>
                </wp:positionH>
                <wp:positionV relativeFrom="paragraph">
                  <wp:posOffset>27940</wp:posOffset>
                </wp:positionV>
                <wp:extent cx="13335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0C149" id="Rectangle 10" o:spid="_x0000_s1026" style="position:absolute;margin-left:5.5pt;margin-top:2.2pt;width:10.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" filled="f" strokecolor="windowText" strokeweight="1pt"/>
            </w:pict>
          </mc:Fallback>
        </mc:AlternateContent>
      </w:r>
      <w:r w:rsidRPr="0075034B">
        <w:rPr>
          <w:rFonts w:asciiTheme="minorHAnsi" w:eastAsiaTheme="minorHAnsi" w:hAnsiTheme="minorHAnsi" w:cstheme="minorBidi"/>
          <w:i/>
          <w:sz w:val="22"/>
          <w:szCs w:val="22"/>
        </w:rPr>
        <w:t xml:space="preserve"> </w:t>
      </w:r>
      <w:r w:rsidR="00FD6B2B" w:rsidRPr="0075034B">
        <w:rPr>
          <w:rFonts w:asciiTheme="minorHAnsi" w:eastAsiaTheme="minorHAnsi" w:hAnsiTheme="minorHAnsi" w:cstheme="minorBidi"/>
          <w:i/>
          <w:sz w:val="22"/>
          <w:szCs w:val="22"/>
        </w:rPr>
        <w:t>*List all herbicides</w:t>
      </w:r>
      <w:r w:rsidR="0004437C" w:rsidRPr="0075034B">
        <w:rPr>
          <w:rFonts w:asciiTheme="minorHAnsi" w:eastAsiaTheme="minorHAnsi" w:hAnsiTheme="minorHAnsi" w:cstheme="minorBidi"/>
          <w:i/>
          <w:sz w:val="22"/>
          <w:szCs w:val="22"/>
        </w:rPr>
        <w:t xml:space="preserve"> </w:t>
      </w:r>
      <w:r w:rsidR="00AF6C55" w:rsidRPr="0075034B">
        <w:rPr>
          <w:rFonts w:asciiTheme="minorHAnsi" w:eastAsiaTheme="minorHAnsi" w:hAnsiTheme="minorHAnsi" w:cstheme="minorBidi"/>
          <w:i/>
          <w:sz w:val="22"/>
          <w:szCs w:val="22"/>
        </w:rPr>
        <w:t>used*</w:t>
      </w:r>
      <w:r w:rsidR="000F1B9A" w:rsidRPr="0075034B">
        <w:rPr>
          <w:rFonts w:asciiTheme="minorHAnsi" w:eastAsiaTheme="minorHAnsi" w:hAnsiTheme="minorHAnsi" w:cstheme="minorBidi"/>
          <w:i/>
          <w:sz w:val="22"/>
          <w:szCs w:val="22"/>
        </w:rPr>
        <w:t xml:space="preserve"> (Include labels)</w:t>
      </w:r>
    </w:p>
    <w:p w14:paraId="4B26518B" w14:textId="6FFB8A66" w:rsidR="00FD6B2B" w:rsidRPr="0075034B" w:rsidRDefault="00FF6921" w:rsidP="00A904F8">
      <w:pPr>
        <w:spacing w:line="259" w:lineRule="auto"/>
        <w:ind w:left="360"/>
        <w:contextualSpacing/>
        <w:rPr>
          <w:rFonts w:asciiTheme="minorHAnsi" w:eastAsiaTheme="minorHAnsi" w:hAnsiTheme="minorHAnsi" w:cstheme="minorBidi"/>
          <w:i/>
          <w:sz w:val="22"/>
          <w:szCs w:val="22"/>
        </w:rPr>
      </w:pPr>
      <w:r w:rsidRPr="0075034B">
        <w:rPr>
          <w:rFonts w:asciiTheme="minorHAnsi" w:eastAsiaTheme="minorHAnsi" w:hAnsiTheme="minorHAnsi" w:cstheme="minorBidi"/>
          <w:i/>
          <w:noProof/>
          <w:sz w:val="22"/>
          <w:szCs w:val="22"/>
        </w:rPr>
        <mc:AlternateContent>
          <mc:Choice Requires="wps">
            <w:drawing>
              <wp:anchor distT="0" distB="0" distL="114300" distR="114300" simplePos="0" relativeHeight="251669504" behindDoc="0" locked="0" layoutInCell="1" allowOverlap="1" wp14:anchorId="101930BF" wp14:editId="0C524687">
                <wp:simplePos x="0" y="0"/>
                <wp:positionH relativeFrom="column">
                  <wp:posOffset>73025</wp:posOffset>
                </wp:positionH>
                <wp:positionV relativeFrom="paragraph">
                  <wp:posOffset>15240</wp:posOffset>
                </wp:positionV>
                <wp:extent cx="133350" cy="1238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33B81" id="Rectangle 11" o:spid="_x0000_s1026" style="position:absolute;margin-left:5.75pt;margin-top:1.2pt;width:10.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" filled="f" strokecolor="windowText" strokeweight="1pt"/>
            </w:pict>
          </mc:Fallback>
        </mc:AlternateContent>
      </w:r>
      <w:r w:rsidRPr="0075034B">
        <w:rPr>
          <w:rFonts w:asciiTheme="minorHAnsi" w:eastAsiaTheme="minorHAnsi" w:hAnsiTheme="minorHAnsi" w:cstheme="minorBidi"/>
          <w:i/>
          <w:sz w:val="22"/>
          <w:szCs w:val="22"/>
        </w:rPr>
        <w:t xml:space="preserve"> </w:t>
      </w:r>
      <w:r w:rsidR="00FD6B2B" w:rsidRPr="0075034B">
        <w:rPr>
          <w:rFonts w:asciiTheme="minorHAnsi" w:eastAsiaTheme="minorHAnsi" w:hAnsiTheme="minorHAnsi" w:cstheme="minorBidi"/>
          <w:i/>
          <w:sz w:val="22"/>
          <w:szCs w:val="22"/>
        </w:rPr>
        <w:t xml:space="preserve">Haul </w:t>
      </w:r>
      <w:r w:rsidR="0004437C" w:rsidRPr="0075034B">
        <w:rPr>
          <w:rFonts w:asciiTheme="minorHAnsi" w:eastAsiaTheme="minorHAnsi" w:hAnsiTheme="minorHAnsi" w:cstheme="minorBidi"/>
          <w:i/>
          <w:sz w:val="22"/>
          <w:szCs w:val="22"/>
        </w:rPr>
        <w:t>r</w:t>
      </w:r>
      <w:r w:rsidR="00FD6B2B" w:rsidRPr="0075034B">
        <w:rPr>
          <w:rFonts w:asciiTheme="minorHAnsi" w:eastAsiaTheme="minorHAnsi" w:hAnsiTheme="minorHAnsi" w:cstheme="minorBidi"/>
          <w:i/>
          <w:sz w:val="22"/>
          <w:szCs w:val="22"/>
        </w:rPr>
        <w:t>outes</w:t>
      </w:r>
      <w:r w:rsidR="00AF6C55" w:rsidRPr="0075034B">
        <w:rPr>
          <w:rFonts w:asciiTheme="minorHAnsi" w:eastAsiaTheme="minorHAnsi" w:hAnsiTheme="minorHAnsi" w:cstheme="minorBidi"/>
          <w:i/>
          <w:sz w:val="22"/>
          <w:szCs w:val="22"/>
        </w:rPr>
        <w:t xml:space="preserve"> </w:t>
      </w:r>
      <w:r w:rsidR="00A904F8" w:rsidRPr="0075034B">
        <w:rPr>
          <w:rFonts w:asciiTheme="minorHAnsi" w:eastAsiaTheme="minorHAnsi" w:hAnsiTheme="minorHAnsi" w:cstheme="minorBidi"/>
          <w:i/>
          <w:sz w:val="22"/>
          <w:szCs w:val="22"/>
        </w:rPr>
        <w:t xml:space="preserve">weed </w:t>
      </w:r>
      <w:r w:rsidR="00AF6C55" w:rsidRPr="0075034B">
        <w:rPr>
          <w:rFonts w:asciiTheme="minorHAnsi" w:eastAsiaTheme="minorHAnsi" w:hAnsiTheme="minorHAnsi" w:cstheme="minorBidi"/>
          <w:i/>
          <w:sz w:val="22"/>
          <w:szCs w:val="22"/>
        </w:rPr>
        <w:t>control plan</w:t>
      </w:r>
      <w:r w:rsidR="004B0EBE" w:rsidRPr="0075034B">
        <w:rPr>
          <w:rFonts w:asciiTheme="minorHAnsi" w:eastAsiaTheme="minorHAnsi" w:hAnsiTheme="minorHAnsi" w:cstheme="minorBidi"/>
          <w:i/>
          <w:noProof/>
          <w:sz w:val="22"/>
          <w:szCs w:val="22"/>
        </w:rPr>
        <w:t xml:space="preserve"> </w:t>
      </w:r>
    </w:p>
    <w:p w14:paraId="18130F59" w14:textId="6F78B5FC" w:rsidR="00FD6B2B" w:rsidRPr="0075034B" w:rsidRDefault="004B0EBE" w:rsidP="00A904F8">
      <w:pPr>
        <w:spacing w:line="259" w:lineRule="auto"/>
        <w:ind w:left="360"/>
        <w:contextualSpacing/>
        <w:rPr>
          <w:rFonts w:asciiTheme="minorHAnsi" w:eastAsiaTheme="minorHAnsi" w:hAnsiTheme="minorHAnsi" w:cstheme="minorBidi"/>
          <w:i/>
          <w:sz w:val="22"/>
          <w:szCs w:val="22"/>
        </w:rPr>
      </w:pPr>
      <w:r w:rsidRPr="0075034B">
        <w:rPr>
          <w:rFonts w:asciiTheme="minorHAnsi" w:eastAsiaTheme="minorHAnsi" w:hAnsiTheme="minorHAnsi" w:cstheme="minorBidi"/>
          <w:i/>
          <w:noProof/>
          <w:sz w:val="22"/>
          <w:szCs w:val="22"/>
        </w:rPr>
        <mc:AlternateContent>
          <mc:Choice Requires="wps">
            <w:drawing>
              <wp:anchor distT="0" distB="0" distL="114300" distR="114300" simplePos="0" relativeHeight="251671552" behindDoc="0" locked="0" layoutInCell="1" allowOverlap="1" wp14:anchorId="0DBB6909" wp14:editId="3AF47AF0">
                <wp:simplePos x="0" y="0"/>
                <wp:positionH relativeFrom="column">
                  <wp:posOffset>73025</wp:posOffset>
                </wp:positionH>
                <wp:positionV relativeFrom="paragraph">
                  <wp:posOffset>15240</wp:posOffset>
                </wp:positionV>
                <wp:extent cx="133350" cy="1238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FF9C1" id="Rectangle 12" o:spid="_x0000_s1026" style="position:absolute;margin-left:5.75pt;margin-top:1.2pt;width:10.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" filled="f" strokecolor="windowText" strokeweight="1pt"/>
            </w:pict>
          </mc:Fallback>
        </mc:AlternateContent>
      </w:r>
      <w:r w:rsidR="00FF6921" w:rsidRPr="0075034B">
        <w:rPr>
          <w:rFonts w:asciiTheme="minorHAnsi" w:eastAsiaTheme="minorHAnsi" w:hAnsiTheme="minorHAnsi" w:cstheme="minorBidi"/>
          <w:i/>
          <w:sz w:val="22"/>
          <w:szCs w:val="22"/>
        </w:rPr>
        <w:t xml:space="preserve"> </w:t>
      </w:r>
      <w:r w:rsidR="00AF6C55" w:rsidRPr="0075034B">
        <w:rPr>
          <w:rFonts w:asciiTheme="minorHAnsi" w:eastAsiaTheme="minorHAnsi" w:hAnsiTheme="minorHAnsi" w:cstheme="minorBidi"/>
          <w:i/>
          <w:sz w:val="22"/>
          <w:szCs w:val="22"/>
        </w:rPr>
        <w:t>M</w:t>
      </w:r>
      <w:r w:rsidR="00FD6B2B" w:rsidRPr="0075034B">
        <w:rPr>
          <w:rFonts w:asciiTheme="minorHAnsi" w:eastAsiaTheme="minorHAnsi" w:hAnsiTheme="minorHAnsi" w:cstheme="minorBidi"/>
          <w:i/>
          <w:sz w:val="22"/>
          <w:szCs w:val="22"/>
        </w:rPr>
        <w:t>aintenance</w:t>
      </w:r>
      <w:r w:rsidR="00AF6C55" w:rsidRPr="0075034B">
        <w:rPr>
          <w:rFonts w:asciiTheme="minorHAnsi" w:eastAsiaTheme="minorHAnsi" w:hAnsiTheme="minorHAnsi" w:cstheme="minorBidi"/>
          <w:i/>
          <w:sz w:val="22"/>
          <w:szCs w:val="22"/>
        </w:rPr>
        <w:t xml:space="preserve"> spray plan</w:t>
      </w:r>
      <w:r w:rsidR="00FD6B2B" w:rsidRPr="0075034B">
        <w:rPr>
          <w:rFonts w:asciiTheme="minorHAnsi" w:eastAsiaTheme="minorHAnsi" w:hAnsiTheme="minorHAnsi" w:cstheme="minorBidi"/>
          <w:i/>
          <w:sz w:val="22"/>
          <w:szCs w:val="22"/>
        </w:rPr>
        <w:t xml:space="preserve"> </w:t>
      </w:r>
      <w:r w:rsidR="00A904F8" w:rsidRPr="0075034B">
        <w:rPr>
          <w:rFonts w:asciiTheme="minorHAnsi" w:eastAsiaTheme="minorHAnsi" w:hAnsiTheme="minorHAnsi" w:cstheme="minorBidi"/>
          <w:i/>
          <w:sz w:val="22"/>
          <w:szCs w:val="22"/>
        </w:rPr>
        <w:t>(</w:t>
      </w:r>
      <w:r w:rsidR="00FD6B2B" w:rsidRPr="0075034B">
        <w:rPr>
          <w:rFonts w:asciiTheme="minorHAnsi" w:eastAsiaTheme="minorHAnsi" w:hAnsiTheme="minorHAnsi" w:cstheme="minorBidi"/>
          <w:i/>
          <w:sz w:val="22"/>
          <w:szCs w:val="22"/>
        </w:rPr>
        <w:t>during project</w:t>
      </w:r>
      <w:r w:rsidR="00A904F8" w:rsidRPr="0075034B">
        <w:rPr>
          <w:rFonts w:asciiTheme="minorHAnsi" w:eastAsiaTheme="minorHAnsi" w:hAnsiTheme="minorHAnsi" w:cstheme="minorBidi"/>
          <w:i/>
          <w:sz w:val="22"/>
          <w:szCs w:val="22"/>
        </w:rPr>
        <w:t>)</w:t>
      </w:r>
      <w:r w:rsidRPr="0075034B">
        <w:rPr>
          <w:rFonts w:asciiTheme="minorHAnsi" w:eastAsiaTheme="minorHAnsi" w:hAnsiTheme="minorHAnsi" w:cstheme="minorBidi"/>
          <w:i/>
          <w:noProof/>
          <w:sz w:val="22"/>
          <w:szCs w:val="22"/>
        </w:rPr>
        <w:t xml:space="preserve"> </w:t>
      </w:r>
    </w:p>
    <w:p w14:paraId="2E40989C" w14:textId="34104A34" w:rsidR="00FD6B2B" w:rsidRPr="0075034B" w:rsidRDefault="004B0EBE" w:rsidP="00A904F8">
      <w:pPr>
        <w:spacing w:line="259" w:lineRule="auto"/>
        <w:ind w:left="360"/>
        <w:contextualSpacing/>
        <w:rPr>
          <w:rFonts w:asciiTheme="minorHAnsi" w:eastAsiaTheme="minorHAnsi" w:hAnsiTheme="minorHAnsi" w:cstheme="minorBidi"/>
          <w:i/>
          <w:sz w:val="22"/>
          <w:szCs w:val="22"/>
        </w:rPr>
      </w:pPr>
      <w:r w:rsidRPr="0075034B">
        <w:rPr>
          <w:rFonts w:asciiTheme="minorHAnsi" w:eastAsiaTheme="minorHAnsi" w:hAnsiTheme="minorHAnsi" w:cstheme="minorBidi"/>
          <w:i/>
          <w:noProof/>
          <w:sz w:val="22"/>
          <w:szCs w:val="22"/>
        </w:rPr>
        <mc:AlternateContent>
          <mc:Choice Requires="wps">
            <w:drawing>
              <wp:anchor distT="0" distB="0" distL="114300" distR="114300" simplePos="0" relativeHeight="251673600" behindDoc="0" locked="0" layoutInCell="1" allowOverlap="1" wp14:anchorId="2C50FE2E" wp14:editId="4812CBC4">
                <wp:simplePos x="0" y="0"/>
                <wp:positionH relativeFrom="column">
                  <wp:posOffset>76200</wp:posOffset>
                </wp:positionH>
                <wp:positionV relativeFrom="paragraph">
                  <wp:posOffset>18415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FDB1D" id="Rectangle 13" o:spid="_x0000_s1026" style="position:absolute;margin-left:6pt;margin-top:1.45pt;width:10.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" filled="f" strokecolor="windowText" strokeweight="1pt"/>
            </w:pict>
          </mc:Fallback>
        </mc:AlternateContent>
      </w:r>
      <w:r w:rsidR="00FF6921" w:rsidRPr="0075034B">
        <w:rPr>
          <w:rFonts w:asciiTheme="minorHAnsi" w:eastAsiaTheme="minorHAnsi" w:hAnsiTheme="minorHAnsi" w:cstheme="minorBidi"/>
          <w:i/>
          <w:sz w:val="22"/>
          <w:szCs w:val="22"/>
        </w:rPr>
        <w:t xml:space="preserve"> </w:t>
      </w:r>
      <w:r w:rsidR="00FD6B2B" w:rsidRPr="0075034B">
        <w:rPr>
          <w:rFonts w:asciiTheme="minorHAnsi" w:eastAsiaTheme="minorHAnsi" w:hAnsiTheme="minorHAnsi" w:cstheme="minorBidi"/>
          <w:i/>
          <w:sz w:val="22"/>
          <w:szCs w:val="22"/>
        </w:rPr>
        <w:t>Post-Construction reclamation plan</w:t>
      </w:r>
    </w:p>
    <w:p w14:paraId="38676C8D" w14:textId="77777777" w:rsidR="00FE293F" w:rsidRPr="0075034B" w:rsidRDefault="00FE293F" w:rsidP="00407DBA">
      <w:pPr>
        <w:rPr>
          <w:sz w:val="22"/>
          <w:szCs w:val="22"/>
        </w:rPr>
      </w:pPr>
    </w:p>
    <w:p w14:paraId="4637796A" w14:textId="51971DF5" w:rsidR="008C3A2E" w:rsidRPr="00C51F36" w:rsidRDefault="008C3A2E" w:rsidP="008E6B6E">
      <w:bookmarkStart w:id="0" w:name="_Hlk205984224"/>
      <w:bookmarkStart w:id="1" w:name="OLE_LINK1"/>
      <w:bookmarkStart w:id="2" w:name="OLE_LINK2"/>
    </w:p>
    <w:p w14:paraId="2D65223D" w14:textId="52338FF6" w:rsidR="008C3DBB" w:rsidRPr="00C51F36" w:rsidRDefault="008C3DBB" w:rsidP="008E6B6E"/>
    <w:p w14:paraId="1F26B79F" w14:textId="77777777" w:rsidR="008C3DBB" w:rsidRPr="00C51F36" w:rsidRDefault="008C3DBB" w:rsidP="008E6B6E"/>
    <w:bookmarkEnd w:id="0"/>
    <w:p w14:paraId="41F8B094" w14:textId="77777777" w:rsidR="00407DBA" w:rsidRPr="00C51F36" w:rsidRDefault="00407DBA" w:rsidP="008C3DBB">
      <w:pPr>
        <w:jc w:val="center"/>
        <w:rPr>
          <w:color w:val="FF0000"/>
        </w:rPr>
      </w:pPr>
      <w:r w:rsidRPr="00C51F36">
        <w:rPr>
          <w:color w:val="FF0000"/>
        </w:rPr>
        <w:t xml:space="preserve">See </w:t>
      </w:r>
      <w:r w:rsidR="0004437C" w:rsidRPr="00C51F36">
        <w:rPr>
          <w:color w:val="FF0000"/>
        </w:rPr>
        <w:t xml:space="preserve">Detailed </w:t>
      </w:r>
      <w:r w:rsidRPr="00C51F36">
        <w:rPr>
          <w:color w:val="FF0000"/>
        </w:rPr>
        <w:t xml:space="preserve">Example plan </w:t>
      </w:r>
      <w:r w:rsidR="00FD6B2B" w:rsidRPr="00C51F36">
        <w:rPr>
          <w:color w:val="FF0000"/>
        </w:rPr>
        <w:t>below</w:t>
      </w:r>
      <w:r w:rsidRPr="00C51F36">
        <w:rPr>
          <w:color w:val="FF0000"/>
        </w:rPr>
        <w:t>:</w:t>
      </w:r>
    </w:p>
    <w:p w14:paraId="7C9AF74D" w14:textId="52754D0E" w:rsidR="00FD6B2B" w:rsidRPr="00C51F36" w:rsidRDefault="0004437C" w:rsidP="008C3DBB">
      <w:pPr>
        <w:jc w:val="center"/>
        <w:rPr>
          <w:color w:val="FF0000"/>
        </w:rPr>
      </w:pPr>
      <w:r w:rsidRPr="00C51F36">
        <w:rPr>
          <w:color w:val="FF0000"/>
        </w:rPr>
        <w:t xml:space="preserve">Detailed </w:t>
      </w:r>
      <w:r w:rsidR="00407DBA" w:rsidRPr="00C51F36">
        <w:rPr>
          <w:color w:val="FF0000"/>
        </w:rPr>
        <w:t xml:space="preserve">Plan needs to be in your own words </w:t>
      </w:r>
      <w:r w:rsidR="00AE754A">
        <w:rPr>
          <w:color w:val="FF0000"/>
        </w:rPr>
        <w:t>(</w:t>
      </w:r>
      <w:r w:rsidR="00407DBA" w:rsidRPr="00C51F36">
        <w:rPr>
          <w:color w:val="FF0000"/>
        </w:rPr>
        <w:t>not copied</w:t>
      </w:r>
      <w:r w:rsidR="00AE754A">
        <w:rPr>
          <w:color w:val="FF0000"/>
        </w:rPr>
        <w:t>)</w:t>
      </w:r>
    </w:p>
    <w:p w14:paraId="600E477F" w14:textId="349CB1B9" w:rsidR="00407DBA" w:rsidRPr="00C51F36" w:rsidRDefault="00FD6B2B" w:rsidP="008C3DBB">
      <w:pPr>
        <w:jc w:val="center"/>
        <w:rPr>
          <w:color w:val="FF0000"/>
        </w:rPr>
      </w:pPr>
      <w:r w:rsidRPr="00C51F36">
        <w:rPr>
          <w:color w:val="FF0000"/>
        </w:rPr>
        <w:t>&amp;</w:t>
      </w:r>
      <w:r w:rsidR="00AE754A">
        <w:rPr>
          <w:color w:val="FF0000"/>
        </w:rPr>
        <w:t xml:space="preserve"> </w:t>
      </w:r>
      <w:proofErr w:type="gramStart"/>
      <w:r w:rsidR="00AE754A">
        <w:rPr>
          <w:color w:val="FF0000"/>
        </w:rPr>
        <w:t>should</w:t>
      </w:r>
      <w:proofErr w:type="gramEnd"/>
      <w:r w:rsidR="00AE754A">
        <w:rPr>
          <w:color w:val="FF0000"/>
        </w:rPr>
        <w:t xml:space="preserve"> be provided</w:t>
      </w:r>
      <w:r w:rsidRPr="00C51F36">
        <w:rPr>
          <w:color w:val="FF0000"/>
        </w:rPr>
        <w:t xml:space="preserve"> </w:t>
      </w:r>
      <w:r w:rsidR="008C3DBB" w:rsidRPr="00C51F36">
        <w:rPr>
          <w:color w:val="FF0000"/>
        </w:rPr>
        <w:t>for</w:t>
      </w:r>
      <w:r w:rsidRPr="00C51F36">
        <w:rPr>
          <w:color w:val="FF0000"/>
        </w:rPr>
        <w:t xml:space="preserve"> each proposed pit location.</w:t>
      </w:r>
    </w:p>
    <w:p w14:paraId="1ED9BD2A" w14:textId="77777777" w:rsidR="00407DBA" w:rsidRPr="00C51F36" w:rsidRDefault="00407DBA" w:rsidP="009771B5">
      <w:pPr>
        <w:rPr>
          <w:color w:val="FF0000"/>
        </w:rPr>
      </w:pPr>
    </w:p>
    <w:p w14:paraId="3F61478C" w14:textId="77777777" w:rsidR="00663E4F" w:rsidRPr="00C51F36" w:rsidRDefault="0004437C" w:rsidP="008C3DBB">
      <w:pPr>
        <w:ind w:firstLine="720"/>
        <w:jc w:val="center"/>
        <w:rPr>
          <w:b/>
          <w:color w:val="FF0000"/>
          <w:sz w:val="28"/>
          <w:szCs w:val="28"/>
        </w:rPr>
      </w:pPr>
      <w:r w:rsidRPr="00C51F36">
        <w:rPr>
          <w:b/>
          <w:color w:val="FF0000"/>
          <w:sz w:val="28"/>
          <w:szCs w:val="28"/>
        </w:rPr>
        <w:t xml:space="preserve">DETAILED </w:t>
      </w:r>
      <w:r w:rsidR="00663E4F" w:rsidRPr="00C51F36">
        <w:rPr>
          <w:b/>
          <w:color w:val="FF0000"/>
          <w:sz w:val="28"/>
          <w:szCs w:val="28"/>
        </w:rPr>
        <w:t xml:space="preserve">EXAMPLE </w:t>
      </w:r>
      <w:r w:rsidR="00FD6B2B" w:rsidRPr="00C51F36">
        <w:rPr>
          <w:b/>
          <w:color w:val="FF0000"/>
          <w:sz w:val="28"/>
          <w:szCs w:val="28"/>
        </w:rPr>
        <w:t>PLAN OF TWO PITS IN SAME AREA</w:t>
      </w:r>
    </w:p>
    <w:p w14:paraId="12029849" w14:textId="77777777" w:rsidR="00663E4F" w:rsidRPr="00C51F36" w:rsidRDefault="00663E4F" w:rsidP="00663E4F">
      <w:pPr>
        <w:jc w:val="center"/>
        <w:rPr>
          <w:color w:val="C00000"/>
        </w:rPr>
      </w:pPr>
    </w:p>
    <w:p w14:paraId="6E4D943D" w14:textId="603899BF" w:rsidR="008C3DBB" w:rsidRPr="0075034B" w:rsidRDefault="008C3DBB" w:rsidP="009771B5">
      <w:pPr>
        <w:rPr>
          <w:sz w:val="22"/>
          <w:szCs w:val="22"/>
        </w:rPr>
      </w:pPr>
      <w:r w:rsidRPr="0075034B">
        <w:rPr>
          <w:sz w:val="22"/>
          <w:szCs w:val="22"/>
        </w:rPr>
        <w:t>Date</w:t>
      </w:r>
      <w:r w:rsidR="0075034B" w:rsidRPr="0075034B">
        <w:rPr>
          <w:sz w:val="22"/>
          <w:szCs w:val="22"/>
        </w:rPr>
        <w:t>:</w:t>
      </w:r>
    </w:p>
    <w:p w14:paraId="6A1D243D" w14:textId="5A81AB20" w:rsidR="009771B5" w:rsidRPr="0075034B" w:rsidRDefault="009771B5" w:rsidP="009771B5">
      <w:pPr>
        <w:rPr>
          <w:sz w:val="22"/>
          <w:szCs w:val="22"/>
        </w:rPr>
      </w:pPr>
      <w:r w:rsidRPr="0075034B">
        <w:rPr>
          <w:color w:val="000000"/>
          <w:sz w:val="22"/>
          <w:szCs w:val="22"/>
          <w:shd w:val="clear" w:color="auto" w:fill="FFFFFF"/>
        </w:rPr>
        <w:t>Company Name</w:t>
      </w:r>
      <w:r w:rsidR="0075034B" w:rsidRPr="0075034B">
        <w:rPr>
          <w:color w:val="000000"/>
          <w:sz w:val="22"/>
          <w:szCs w:val="22"/>
          <w:shd w:val="clear" w:color="auto" w:fill="FFFFFF"/>
        </w:rPr>
        <w:t>:</w:t>
      </w:r>
      <w:r w:rsidRPr="0075034B">
        <w:rPr>
          <w:color w:val="000000"/>
          <w:sz w:val="22"/>
          <w:szCs w:val="22"/>
        </w:rPr>
        <w:br/>
      </w:r>
      <w:r w:rsidRPr="0075034B">
        <w:rPr>
          <w:color w:val="000000"/>
          <w:sz w:val="22"/>
          <w:szCs w:val="22"/>
          <w:shd w:val="clear" w:color="auto" w:fill="FFFFFF"/>
        </w:rPr>
        <w:t>Contact Person</w:t>
      </w:r>
      <w:r w:rsidR="0075034B" w:rsidRPr="0075034B">
        <w:rPr>
          <w:color w:val="000000"/>
          <w:sz w:val="22"/>
          <w:szCs w:val="22"/>
          <w:shd w:val="clear" w:color="auto" w:fill="FFFFFF"/>
        </w:rPr>
        <w:t>:</w:t>
      </w:r>
      <w:r w:rsidRPr="0075034B">
        <w:rPr>
          <w:color w:val="000000"/>
          <w:sz w:val="22"/>
          <w:szCs w:val="22"/>
        </w:rPr>
        <w:br/>
      </w:r>
      <w:r w:rsidRPr="0075034B">
        <w:rPr>
          <w:color w:val="000000"/>
          <w:sz w:val="22"/>
          <w:szCs w:val="22"/>
          <w:shd w:val="clear" w:color="auto" w:fill="FFFFFF"/>
        </w:rPr>
        <w:t>Address</w:t>
      </w:r>
      <w:r w:rsidR="0075034B" w:rsidRPr="0075034B">
        <w:rPr>
          <w:color w:val="000000"/>
          <w:sz w:val="22"/>
          <w:szCs w:val="22"/>
          <w:shd w:val="clear" w:color="auto" w:fill="FFFFFF"/>
        </w:rPr>
        <w:t>:</w:t>
      </w:r>
      <w:r w:rsidRPr="0075034B">
        <w:rPr>
          <w:color w:val="000000"/>
          <w:sz w:val="22"/>
          <w:szCs w:val="22"/>
        </w:rPr>
        <w:br/>
      </w:r>
    </w:p>
    <w:p w14:paraId="792C24A2" w14:textId="77777777" w:rsidR="008C3DBB" w:rsidRPr="00C51F36" w:rsidRDefault="008C3DBB" w:rsidP="009771B5"/>
    <w:p w14:paraId="6A666B4D" w14:textId="4BFB0CF0" w:rsidR="009771B5" w:rsidRPr="008A41F3" w:rsidRDefault="009771B5" w:rsidP="009771B5">
      <w:pPr>
        <w:rPr>
          <w:b/>
          <w:sz w:val="22"/>
          <w:szCs w:val="22"/>
        </w:rPr>
      </w:pPr>
      <w:r w:rsidRPr="008A41F3">
        <w:rPr>
          <w:b/>
          <w:sz w:val="22"/>
          <w:szCs w:val="22"/>
        </w:rPr>
        <w:t xml:space="preserve">SUBJECT: Gravel Pit Weed Management Plan for </w:t>
      </w:r>
      <w:r w:rsidRPr="008A41F3">
        <w:rPr>
          <w:b/>
          <w:i/>
          <w:color w:val="FF0000"/>
          <w:sz w:val="22"/>
          <w:szCs w:val="22"/>
        </w:rPr>
        <w:t>COMPANY NAME</w:t>
      </w:r>
      <w:r w:rsidRPr="008A41F3">
        <w:rPr>
          <w:b/>
          <w:color w:val="FF0000"/>
          <w:sz w:val="22"/>
          <w:szCs w:val="22"/>
        </w:rPr>
        <w:t>.</w:t>
      </w:r>
    </w:p>
    <w:p w14:paraId="762F61FB" w14:textId="77777777" w:rsidR="009771B5" w:rsidRPr="008A41F3" w:rsidRDefault="009771B5" w:rsidP="009771B5">
      <w:pPr>
        <w:rPr>
          <w:sz w:val="22"/>
          <w:szCs w:val="22"/>
        </w:rPr>
      </w:pPr>
    </w:p>
    <w:p w14:paraId="12CEC170" w14:textId="084D8CD8" w:rsidR="009771B5" w:rsidRPr="008A41F3" w:rsidRDefault="009771B5" w:rsidP="009771B5">
      <w:pPr>
        <w:rPr>
          <w:color w:val="FF0000"/>
          <w:sz w:val="22"/>
          <w:szCs w:val="22"/>
        </w:rPr>
      </w:pPr>
      <w:r w:rsidRPr="008A41F3">
        <w:rPr>
          <w:sz w:val="22"/>
          <w:szCs w:val="22"/>
        </w:rPr>
        <w:t xml:space="preserve">Legal Description </w:t>
      </w:r>
      <w:r w:rsidR="008C3DBB" w:rsidRPr="008A41F3">
        <w:rPr>
          <w:sz w:val="22"/>
          <w:szCs w:val="22"/>
        </w:rPr>
        <w:t xml:space="preserve">and GPS Coordinates </w:t>
      </w:r>
      <w:r w:rsidRPr="008A41F3">
        <w:rPr>
          <w:sz w:val="22"/>
          <w:szCs w:val="22"/>
        </w:rPr>
        <w:t xml:space="preserve">of proposed gravel pit area </w:t>
      </w:r>
      <w:r w:rsidRPr="008A41F3">
        <w:rPr>
          <w:color w:val="FF0000"/>
          <w:sz w:val="22"/>
          <w:szCs w:val="22"/>
        </w:rPr>
        <w:t xml:space="preserve">(XXX-XX Sec </w:t>
      </w:r>
      <w:r w:rsidR="00223544" w:rsidRPr="008A41F3">
        <w:rPr>
          <w:color w:val="FF0000"/>
          <w:sz w:val="22"/>
          <w:szCs w:val="22"/>
        </w:rPr>
        <w:t>X)</w:t>
      </w:r>
    </w:p>
    <w:p w14:paraId="20DFA4DB" w14:textId="77777777" w:rsidR="009771B5" w:rsidRPr="008A41F3" w:rsidRDefault="009771B5" w:rsidP="009771B5">
      <w:pPr>
        <w:rPr>
          <w:sz w:val="22"/>
          <w:szCs w:val="22"/>
        </w:rPr>
      </w:pPr>
    </w:p>
    <w:p w14:paraId="3EC41DC1" w14:textId="77777777" w:rsidR="009771B5" w:rsidRPr="008A41F3" w:rsidRDefault="009771B5" w:rsidP="009771B5">
      <w:pPr>
        <w:rPr>
          <w:sz w:val="22"/>
          <w:szCs w:val="22"/>
        </w:rPr>
      </w:pPr>
      <w:r w:rsidRPr="008A41F3">
        <w:rPr>
          <w:sz w:val="22"/>
          <w:szCs w:val="22"/>
        </w:rPr>
        <w:t xml:space="preserve">Proposed gravel pit site has </w:t>
      </w:r>
      <w:r w:rsidRPr="008A41F3">
        <w:rPr>
          <w:color w:val="FF0000"/>
          <w:sz w:val="22"/>
          <w:szCs w:val="22"/>
        </w:rPr>
        <w:t>XX</w:t>
      </w:r>
      <w:r w:rsidRPr="008A41F3">
        <w:rPr>
          <w:sz w:val="22"/>
          <w:szCs w:val="22"/>
        </w:rPr>
        <w:t xml:space="preserve"> acres which fall in the </w:t>
      </w:r>
      <w:r w:rsidRPr="008A41F3">
        <w:rPr>
          <w:color w:val="FF0000"/>
          <w:sz w:val="22"/>
          <w:szCs w:val="22"/>
        </w:rPr>
        <w:t>XX</w:t>
      </w:r>
      <w:r w:rsidRPr="008A41F3">
        <w:rPr>
          <w:sz w:val="22"/>
          <w:szCs w:val="22"/>
        </w:rPr>
        <w:t xml:space="preserve"> of the section roughly between the </w:t>
      </w:r>
      <w:r w:rsidRPr="008A41F3">
        <w:rPr>
          <w:color w:val="FF0000"/>
          <w:sz w:val="22"/>
          <w:szCs w:val="22"/>
        </w:rPr>
        <w:t>XX 1/4</w:t>
      </w:r>
      <w:r w:rsidRPr="008A41F3">
        <w:rPr>
          <w:sz w:val="22"/>
          <w:szCs w:val="22"/>
        </w:rPr>
        <w:t xml:space="preserve"> and the </w:t>
      </w:r>
      <w:r w:rsidRPr="008A41F3">
        <w:rPr>
          <w:color w:val="FF0000"/>
          <w:sz w:val="22"/>
          <w:szCs w:val="22"/>
        </w:rPr>
        <w:t>XX 1/4</w:t>
      </w:r>
      <w:r w:rsidRPr="008A41F3">
        <w:rPr>
          <w:sz w:val="22"/>
          <w:szCs w:val="22"/>
        </w:rPr>
        <w:t xml:space="preserve">.  Access to these sites would be off from </w:t>
      </w:r>
      <w:r w:rsidRPr="008A41F3">
        <w:rPr>
          <w:color w:val="FF0000"/>
          <w:sz w:val="22"/>
          <w:szCs w:val="22"/>
        </w:rPr>
        <w:t>STREET</w:t>
      </w:r>
      <w:r w:rsidRPr="008A41F3">
        <w:rPr>
          <w:sz w:val="22"/>
          <w:szCs w:val="22"/>
        </w:rPr>
        <w:t xml:space="preserve"> between </w:t>
      </w:r>
      <w:r w:rsidRPr="008A41F3">
        <w:rPr>
          <w:color w:val="FF0000"/>
          <w:sz w:val="22"/>
          <w:szCs w:val="22"/>
        </w:rPr>
        <w:t>LANDOWNERS</w:t>
      </w:r>
      <w:r w:rsidRPr="008A41F3">
        <w:rPr>
          <w:sz w:val="22"/>
          <w:szCs w:val="22"/>
        </w:rPr>
        <w:t xml:space="preserve">.  Entry into the proposed pit area is clear of noxious weeds on state and county lists.  The proposed pit site would be on land that is currently cultivated for </w:t>
      </w:r>
      <w:r w:rsidRPr="008A41F3">
        <w:rPr>
          <w:color w:val="FF0000"/>
          <w:sz w:val="22"/>
          <w:szCs w:val="22"/>
        </w:rPr>
        <w:t>PASTURE OR CROPS, ETC</w:t>
      </w:r>
      <w:r w:rsidRPr="008A41F3">
        <w:rPr>
          <w:sz w:val="22"/>
          <w:szCs w:val="22"/>
        </w:rPr>
        <w:t>, while this will speed up the process of opening the pit, extra care will need to be used in herbicide selections on the pit reclamation program due to this. Products should be chosen that would allow the possibility of planting crops back into the site after the pit is closed and turned back to the land owner.</w:t>
      </w:r>
    </w:p>
    <w:p w14:paraId="04B657CC" w14:textId="77777777" w:rsidR="009771B5" w:rsidRPr="008A41F3" w:rsidRDefault="009771B5" w:rsidP="009771B5">
      <w:pPr>
        <w:rPr>
          <w:sz w:val="22"/>
          <w:szCs w:val="22"/>
        </w:rPr>
      </w:pPr>
    </w:p>
    <w:p w14:paraId="21C37D8D" w14:textId="1AD99C26" w:rsidR="009771B5" w:rsidRDefault="009771B5" w:rsidP="009771B5">
      <w:pPr>
        <w:rPr>
          <w:color w:val="FF0000"/>
          <w:sz w:val="22"/>
          <w:szCs w:val="22"/>
        </w:rPr>
      </w:pPr>
      <w:r w:rsidRPr="008A41F3">
        <w:rPr>
          <w:sz w:val="22"/>
          <w:szCs w:val="22"/>
        </w:rPr>
        <w:t xml:space="preserve">Please see attached maps showing possible entry sites into proposed gravel pit areas off from </w:t>
      </w:r>
      <w:r w:rsidRPr="008A41F3">
        <w:rPr>
          <w:color w:val="FF0000"/>
          <w:sz w:val="22"/>
          <w:szCs w:val="22"/>
        </w:rPr>
        <w:t>STREET</w:t>
      </w:r>
    </w:p>
    <w:p w14:paraId="29482F67" w14:textId="514F54D7" w:rsidR="008A41F3" w:rsidRDefault="008A41F3" w:rsidP="009771B5">
      <w:pPr>
        <w:rPr>
          <w:color w:val="FF0000"/>
          <w:sz w:val="22"/>
          <w:szCs w:val="22"/>
        </w:rPr>
      </w:pPr>
    </w:p>
    <w:p w14:paraId="19923572" w14:textId="77777777" w:rsidR="009771B5" w:rsidRPr="008A41F3" w:rsidRDefault="009771B5" w:rsidP="009771B5">
      <w:pPr>
        <w:rPr>
          <w:sz w:val="22"/>
          <w:szCs w:val="22"/>
        </w:rPr>
      </w:pPr>
    </w:p>
    <w:p w14:paraId="191913DC" w14:textId="77777777" w:rsidR="009771B5" w:rsidRPr="009771B5" w:rsidRDefault="009771B5" w:rsidP="009771B5">
      <w:pPr>
        <w:jc w:val="center"/>
        <w:rPr>
          <w:b/>
          <w:sz w:val="28"/>
          <w:szCs w:val="28"/>
        </w:rPr>
      </w:pPr>
      <w:r w:rsidRPr="009771B5">
        <w:rPr>
          <w:b/>
          <w:sz w:val="28"/>
          <w:szCs w:val="28"/>
        </w:rPr>
        <w:t>Opening Pit Plan:</w:t>
      </w:r>
    </w:p>
    <w:p w14:paraId="721B904C" w14:textId="77777777" w:rsidR="009771B5" w:rsidRPr="009771B5" w:rsidRDefault="009771B5" w:rsidP="009771B5">
      <w:pPr>
        <w:rPr>
          <w:sz w:val="22"/>
          <w:szCs w:val="22"/>
        </w:rPr>
      </w:pPr>
    </w:p>
    <w:p w14:paraId="267BA859" w14:textId="77777777" w:rsidR="009771B5" w:rsidRPr="008A41F3" w:rsidRDefault="009771B5" w:rsidP="009771B5">
      <w:pPr>
        <w:rPr>
          <w:sz w:val="22"/>
          <w:szCs w:val="22"/>
        </w:rPr>
      </w:pPr>
      <w:r w:rsidRPr="008A41F3">
        <w:rPr>
          <w:sz w:val="22"/>
          <w:szCs w:val="22"/>
        </w:rPr>
        <w:t>This part of the plan would be for opening the active mining area in the proposal as mentioned in the Management Plan.</w:t>
      </w:r>
    </w:p>
    <w:p w14:paraId="70F6382B" w14:textId="77777777" w:rsidR="009771B5" w:rsidRPr="008A41F3" w:rsidRDefault="009771B5" w:rsidP="009771B5">
      <w:pPr>
        <w:rPr>
          <w:sz w:val="22"/>
          <w:szCs w:val="22"/>
        </w:rPr>
      </w:pPr>
      <w:r w:rsidRPr="008A41F3">
        <w:rPr>
          <w:sz w:val="22"/>
          <w:szCs w:val="22"/>
        </w:rPr>
        <w:t xml:space="preserve">I suggest spraying the area to be opened prior to the removal of any topsoil with some type of glyphosate herbicide. I suggest a minimum of </w:t>
      </w:r>
      <w:r w:rsidR="001467A2" w:rsidRPr="008A41F3">
        <w:rPr>
          <w:i/>
          <w:color w:val="FF0000"/>
          <w:sz w:val="22"/>
          <w:szCs w:val="22"/>
        </w:rPr>
        <w:t>s</w:t>
      </w:r>
      <w:r w:rsidRPr="008A41F3">
        <w:rPr>
          <w:i/>
          <w:color w:val="FF0000"/>
          <w:sz w:val="22"/>
          <w:szCs w:val="22"/>
        </w:rPr>
        <w:t>pray rate and surfactants / per acre</w:t>
      </w:r>
      <w:r w:rsidRPr="008A41F3">
        <w:rPr>
          <w:sz w:val="22"/>
          <w:szCs w:val="22"/>
        </w:rPr>
        <w:t>.</w:t>
      </w:r>
    </w:p>
    <w:p w14:paraId="30D5C1A8" w14:textId="77777777" w:rsidR="009771B5" w:rsidRPr="008A41F3" w:rsidRDefault="009771B5" w:rsidP="009771B5">
      <w:pPr>
        <w:rPr>
          <w:sz w:val="22"/>
          <w:szCs w:val="22"/>
        </w:rPr>
      </w:pPr>
    </w:p>
    <w:p w14:paraId="13732393" w14:textId="77777777" w:rsidR="009771B5" w:rsidRPr="008A41F3" w:rsidRDefault="009771B5" w:rsidP="009771B5">
      <w:pPr>
        <w:rPr>
          <w:sz w:val="22"/>
          <w:szCs w:val="22"/>
        </w:rPr>
      </w:pPr>
      <w:r w:rsidRPr="008A41F3">
        <w:rPr>
          <w:sz w:val="22"/>
          <w:szCs w:val="22"/>
        </w:rPr>
        <w:t>This would be applied to the areas that will be mined (active pit area) and to the sites that the overburden or reclamation soil piles or the material piles will be put. These areas would be staked and all areas within the stake boundaries applied.</w:t>
      </w:r>
    </w:p>
    <w:p w14:paraId="43287433" w14:textId="77777777" w:rsidR="009771B5" w:rsidRPr="008A41F3" w:rsidRDefault="009771B5" w:rsidP="009771B5">
      <w:pPr>
        <w:rPr>
          <w:sz w:val="22"/>
          <w:szCs w:val="22"/>
        </w:rPr>
      </w:pPr>
    </w:p>
    <w:p w14:paraId="01FEB268" w14:textId="6926FDED" w:rsidR="009771B5" w:rsidRPr="008A41F3" w:rsidRDefault="009771B5" w:rsidP="009771B5">
      <w:pPr>
        <w:rPr>
          <w:sz w:val="22"/>
          <w:szCs w:val="22"/>
        </w:rPr>
      </w:pPr>
      <w:r w:rsidRPr="008A41F3">
        <w:rPr>
          <w:sz w:val="22"/>
          <w:szCs w:val="22"/>
        </w:rPr>
        <w:t xml:space="preserve">This would be completed at least </w:t>
      </w:r>
      <w:r w:rsidR="009C655C" w:rsidRPr="008A41F3">
        <w:rPr>
          <w:sz w:val="22"/>
          <w:szCs w:val="22"/>
        </w:rPr>
        <w:t>four (4)</w:t>
      </w:r>
      <w:r w:rsidRPr="008A41F3">
        <w:rPr>
          <w:sz w:val="22"/>
          <w:szCs w:val="22"/>
        </w:rPr>
        <w:t xml:space="preserve"> weeks prior to any mining beginning. If mining is postponed then this would be completed at least twice within an 8 to </w:t>
      </w:r>
      <w:r w:rsidR="00FD6B2B" w:rsidRPr="008A41F3">
        <w:rPr>
          <w:sz w:val="22"/>
          <w:szCs w:val="22"/>
        </w:rPr>
        <w:t>10-week</w:t>
      </w:r>
      <w:r w:rsidRPr="008A41F3">
        <w:rPr>
          <w:sz w:val="22"/>
          <w:szCs w:val="22"/>
        </w:rPr>
        <w:t xml:space="preserve"> period but not to exceed two applications per acre per year</w:t>
      </w:r>
      <w:r w:rsidR="001467A2" w:rsidRPr="008A41F3">
        <w:rPr>
          <w:sz w:val="22"/>
          <w:szCs w:val="22"/>
        </w:rPr>
        <w:t>,</w:t>
      </w:r>
      <w:r w:rsidRPr="008A41F3">
        <w:rPr>
          <w:sz w:val="22"/>
          <w:szCs w:val="22"/>
        </w:rPr>
        <w:t xml:space="preserve"> of </w:t>
      </w:r>
      <w:r w:rsidRPr="008A41F3">
        <w:rPr>
          <w:i/>
          <w:color w:val="FF0000"/>
          <w:sz w:val="22"/>
          <w:szCs w:val="22"/>
        </w:rPr>
        <w:t>chemical</w:t>
      </w:r>
      <w:r w:rsidR="001467A2" w:rsidRPr="008A41F3">
        <w:rPr>
          <w:i/>
          <w:color w:val="FF0000"/>
          <w:sz w:val="22"/>
          <w:szCs w:val="22"/>
        </w:rPr>
        <w:t xml:space="preserve"> name</w:t>
      </w:r>
      <w:r w:rsidRPr="008A41F3">
        <w:rPr>
          <w:color w:val="FF0000"/>
          <w:sz w:val="22"/>
          <w:szCs w:val="22"/>
        </w:rPr>
        <w:t xml:space="preserve"> </w:t>
      </w:r>
      <w:r w:rsidRPr="008A41F3">
        <w:rPr>
          <w:sz w:val="22"/>
          <w:szCs w:val="22"/>
        </w:rPr>
        <w:t xml:space="preserve">at these rates before active mining begins. </w:t>
      </w:r>
    </w:p>
    <w:p w14:paraId="6A19C37C" w14:textId="77777777" w:rsidR="00AF2698" w:rsidRPr="008A41F3" w:rsidRDefault="00AF2698" w:rsidP="009771B5">
      <w:pPr>
        <w:rPr>
          <w:sz w:val="22"/>
          <w:szCs w:val="22"/>
        </w:rPr>
      </w:pPr>
    </w:p>
    <w:p w14:paraId="0D9FF349" w14:textId="3262D86E" w:rsidR="009771B5" w:rsidRPr="008A41F3" w:rsidRDefault="009771B5" w:rsidP="009771B5">
      <w:pPr>
        <w:rPr>
          <w:sz w:val="22"/>
          <w:szCs w:val="22"/>
        </w:rPr>
      </w:pPr>
      <w:r w:rsidRPr="008A41F3">
        <w:rPr>
          <w:sz w:val="22"/>
          <w:szCs w:val="22"/>
        </w:rPr>
        <w:t xml:space="preserve">If gravel pit mining site is to be opened during the winter </w:t>
      </w:r>
      <w:r w:rsidR="00C51F36" w:rsidRPr="008A41F3">
        <w:rPr>
          <w:sz w:val="22"/>
          <w:szCs w:val="22"/>
        </w:rPr>
        <w:t>months,</w:t>
      </w:r>
      <w:r w:rsidRPr="008A41F3">
        <w:rPr>
          <w:sz w:val="22"/>
          <w:szCs w:val="22"/>
        </w:rPr>
        <w:t xml:space="preserve"> then the site would be treated </w:t>
      </w:r>
      <w:r w:rsidR="00547CBB" w:rsidRPr="008A41F3">
        <w:rPr>
          <w:sz w:val="22"/>
          <w:szCs w:val="22"/>
        </w:rPr>
        <w:t>mid-summer</w:t>
      </w:r>
      <w:r w:rsidRPr="008A41F3">
        <w:rPr>
          <w:sz w:val="22"/>
          <w:szCs w:val="22"/>
        </w:rPr>
        <w:t xml:space="preserve"> and again mid</w:t>
      </w:r>
      <w:r w:rsidR="009C655C" w:rsidRPr="008A41F3">
        <w:rPr>
          <w:sz w:val="22"/>
          <w:szCs w:val="22"/>
        </w:rPr>
        <w:t>-</w:t>
      </w:r>
      <w:r w:rsidRPr="008A41F3">
        <w:rPr>
          <w:sz w:val="22"/>
          <w:szCs w:val="22"/>
        </w:rPr>
        <w:t>fall with the glyphosate spraying program, this will allow any noxious weeds within the mining site to be treated and killed and any possible re-growth from noxious weed seed stock in the soil to be treated as well before any topsoil is removed and stockpiled with a winter opening of the site.</w:t>
      </w:r>
    </w:p>
    <w:p w14:paraId="4C44F9D5" w14:textId="77777777" w:rsidR="009771B5" w:rsidRPr="008A41F3" w:rsidRDefault="009771B5" w:rsidP="009771B5">
      <w:pPr>
        <w:rPr>
          <w:sz w:val="22"/>
          <w:szCs w:val="22"/>
        </w:rPr>
      </w:pPr>
    </w:p>
    <w:p w14:paraId="0D3130B5" w14:textId="77777777" w:rsidR="009771B5" w:rsidRPr="008A41F3" w:rsidRDefault="009771B5" w:rsidP="009771B5">
      <w:pPr>
        <w:rPr>
          <w:sz w:val="22"/>
          <w:szCs w:val="22"/>
        </w:rPr>
      </w:pPr>
      <w:r w:rsidRPr="008A41F3">
        <w:rPr>
          <w:sz w:val="22"/>
          <w:szCs w:val="22"/>
        </w:rPr>
        <w:t xml:space="preserve">This program would include all access or haul roads that may be built into the sites as well; these would be treated with this program prior to road construction, overburden removal, etc. </w:t>
      </w:r>
    </w:p>
    <w:p w14:paraId="33263871" w14:textId="77777777" w:rsidR="009771B5" w:rsidRPr="008A41F3" w:rsidRDefault="009771B5" w:rsidP="009771B5">
      <w:pPr>
        <w:rPr>
          <w:sz w:val="22"/>
          <w:szCs w:val="22"/>
        </w:rPr>
      </w:pPr>
    </w:p>
    <w:p w14:paraId="5C5012BA" w14:textId="77777777" w:rsidR="009771B5" w:rsidRPr="008A41F3" w:rsidRDefault="009771B5" w:rsidP="009771B5">
      <w:pPr>
        <w:rPr>
          <w:b/>
          <w:sz w:val="22"/>
          <w:szCs w:val="22"/>
        </w:rPr>
      </w:pPr>
      <w:r w:rsidRPr="008A41F3">
        <w:rPr>
          <w:b/>
          <w:sz w:val="22"/>
          <w:szCs w:val="22"/>
        </w:rPr>
        <w:t xml:space="preserve">I would suggest that the proposed pit sites be treated as follows; </w:t>
      </w:r>
    </w:p>
    <w:p w14:paraId="06EB54F2" w14:textId="77777777" w:rsidR="009771B5" w:rsidRPr="008A41F3" w:rsidRDefault="009771B5" w:rsidP="009771B5">
      <w:pPr>
        <w:rPr>
          <w:sz w:val="22"/>
          <w:szCs w:val="22"/>
        </w:rPr>
      </w:pPr>
    </w:p>
    <w:p w14:paraId="0D26868F" w14:textId="0BAFB496" w:rsidR="009771B5" w:rsidRPr="008A41F3" w:rsidRDefault="009771B5" w:rsidP="009771B5">
      <w:pPr>
        <w:rPr>
          <w:sz w:val="22"/>
          <w:szCs w:val="22"/>
        </w:rPr>
      </w:pPr>
      <w:r w:rsidRPr="008A41F3">
        <w:rPr>
          <w:sz w:val="22"/>
          <w:szCs w:val="22"/>
        </w:rPr>
        <w:t xml:space="preserve">The proposed </w:t>
      </w:r>
      <w:r w:rsidR="00CA431D" w:rsidRPr="008A41F3">
        <w:rPr>
          <w:i/>
          <w:color w:val="FF0000"/>
          <w:sz w:val="22"/>
          <w:szCs w:val="22"/>
        </w:rPr>
        <w:t xml:space="preserve">XX </w:t>
      </w:r>
      <w:r w:rsidR="00CA431D" w:rsidRPr="008A41F3">
        <w:rPr>
          <w:sz w:val="22"/>
          <w:szCs w:val="22"/>
        </w:rPr>
        <w:t>Pit</w:t>
      </w:r>
      <w:r w:rsidRPr="008A41F3">
        <w:rPr>
          <w:sz w:val="22"/>
          <w:szCs w:val="22"/>
        </w:rPr>
        <w:t xml:space="preserve"> is treated at least twice with this program before any active mining would begin. Treatments should be</w:t>
      </w:r>
      <w:r w:rsidR="00AF2698" w:rsidRPr="008A41F3">
        <w:rPr>
          <w:sz w:val="22"/>
          <w:szCs w:val="22"/>
        </w:rPr>
        <w:t xml:space="preserve"> four</w:t>
      </w:r>
      <w:r w:rsidRPr="008A41F3">
        <w:rPr>
          <w:sz w:val="22"/>
          <w:szCs w:val="22"/>
        </w:rPr>
        <w:t xml:space="preserve"> </w:t>
      </w:r>
      <w:r w:rsidR="00AF2698" w:rsidRPr="008A41F3">
        <w:rPr>
          <w:sz w:val="22"/>
          <w:szCs w:val="22"/>
        </w:rPr>
        <w:t>(</w:t>
      </w:r>
      <w:r w:rsidRPr="008A41F3">
        <w:rPr>
          <w:sz w:val="22"/>
          <w:szCs w:val="22"/>
        </w:rPr>
        <w:t>4</w:t>
      </w:r>
      <w:r w:rsidR="00AF2698" w:rsidRPr="008A41F3">
        <w:rPr>
          <w:sz w:val="22"/>
          <w:szCs w:val="22"/>
        </w:rPr>
        <w:t>)</w:t>
      </w:r>
      <w:r w:rsidRPr="008A41F3">
        <w:rPr>
          <w:sz w:val="22"/>
          <w:szCs w:val="22"/>
        </w:rPr>
        <w:t xml:space="preserve"> weeks apart if </w:t>
      </w:r>
      <w:r w:rsidR="00F929CF" w:rsidRPr="008A41F3">
        <w:rPr>
          <w:i/>
          <w:color w:val="FF0000"/>
          <w:sz w:val="22"/>
          <w:szCs w:val="22"/>
        </w:rPr>
        <w:t xml:space="preserve">list </w:t>
      </w:r>
      <w:r w:rsidR="00E20878" w:rsidRPr="008A41F3">
        <w:rPr>
          <w:i/>
          <w:color w:val="FF0000"/>
          <w:sz w:val="22"/>
          <w:szCs w:val="22"/>
        </w:rPr>
        <w:t xml:space="preserve">noxious </w:t>
      </w:r>
      <w:r w:rsidR="00F929CF" w:rsidRPr="008A41F3">
        <w:rPr>
          <w:i/>
          <w:color w:val="FF0000"/>
          <w:sz w:val="22"/>
          <w:szCs w:val="22"/>
        </w:rPr>
        <w:t>w</w:t>
      </w:r>
      <w:r w:rsidRPr="008A41F3">
        <w:rPr>
          <w:i/>
          <w:color w:val="FF0000"/>
          <w:sz w:val="22"/>
          <w:szCs w:val="22"/>
        </w:rPr>
        <w:t>eed</w:t>
      </w:r>
      <w:r w:rsidR="00F929CF" w:rsidRPr="008A41F3">
        <w:rPr>
          <w:i/>
          <w:color w:val="FF0000"/>
          <w:sz w:val="22"/>
          <w:szCs w:val="22"/>
        </w:rPr>
        <w:t>(</w:t>
      </w:r>
      <w:r w:rsidRPr="008A41F3">
        <w:rPr>
          <w:i/>
          <w:color w:val="FF0000"/>
          <w:sz w:val="22"/>
          <w:szCs w:val="22"/>
        </w:rPr>
        <w:t>s</w:t>
      </w:r>
      <w:r w:rsidR="00F929CF" w:rsidRPr="008A41F3">
        <w:rPr>
          <w:i/>
          <w:color w:val="FF0000"/>
          <w:sz w:val="22"/>
          <w:szCs w:val="22"/>
        </w:rPr>
        <w:t>),</w:t>
      </w:r>
      <w:r w:rsidRPr="008A41F3">
        <w:rPr>
          <w:sz w:val="22"/>
          <w:szCs w:val="22"/>
        </w:rPr>
        <w:t xml:space="preserve"> is</w:t>
      </w:r>
      <w:r w:rsidR="00F929CF" w:rsidRPr="008A41F3">
        <w:rPr>
          <w:sz w:val="22"/>
          <w:szCs w:val="22"/>
        </w:rPr>
        <w:t>/are</w:t>
      </w:r>
      <w:r w:rsidRPr="008A41F3">
        <w:rPr>
          <w:sz w:val="22"/>
          <w:szCs w:val="22"/>
        </w:rPr>
        <w:t xml:space="preserve"> actively growing, all areas that would be in the active mining area would be treated (approximately </w:t>
      </w:r>
      <w:r w:rsidRPr="008A41F3">
        <w:rPr>
          <w:color w:val="FF0000"/>
          <w:sz w:val="22"/>
          <w:szCs w:val="22"/>
        </w:rPr>
        <w:t>XX</w:t>
      </w:r>
      <w:r w:rsidRPr="008A41F3">
        <w:rPr>
          <w:sz w:val="22"/>
          <w:szCs w:val="22"/>
        </w:rPr>
        <w:t xml:space="preserve"> acres +/-), this is to help eliminate any </w:t>
      </w:r>
      <w:r w:rsidR="00F929CF" w:rsidRPr="008A41F3">
        <w:rPr>
          <w:i/>
          <w:color w:val="FF0000"/>
          <w:sz w:val="22"/>
          <w:szCs w:val="22"/>
        </w:rPr>
        <w:t xml:space="preserve">list </w:t>
      </w:r>
      <w:r w:rsidR="00E20878" w:rsidRPr="008A41F3">
        <w:rPr>
          <w:i/>
          <w:color w:val="FF0000"/>
          <w:sz w:val="22"/>
          <w:szCs w:val="22"/>
        </w:rPr>
        <w:t xml:space="preserve">noxious </w:t>
      </w:r>
      <w:r w:rsidR="00F929CF" w:rsidRPr="008A41F3">
        <w:rPr>
          <w:i/>
          <w:color w:val="FF0000"/>
          <w:sz w:val="22"/>
          <w:szCs w:val="22"/>
        </w:rPr>
        <w:t>w</w:t>
      </w:r>
      <w:r w:rsidRPr="008A41F3">
        <w:rPr>
          <w:i/>
          <w:color w:val="FF0000"/>
          <w:sz w:val="22"/>
          <w:szCs w:val="22"/>
        </w:rPr>
        <w:t>eed</w:t>
      </w:r>
      <w:r w:rsidR="00F929CF" w:rsidRPr="008A41F3">
        <w:rPr>
          <w:i/>
          <w:color w:val="FF0000"/>
          <w:sz w:val="22"/>
          <w:szCs w:val="22"/>
        </w:rPr>
        <w:t>(s),</w:t>
      </w:r>
      <w:r w:rsidRPr="008A41F3">
        <w:rPr>
          <w:color w:val="FF0000"/>
          <w:sz w:val="22"/>
          <w:szCs w:val="22"/>
        </w:rPr>
        <w:t xml:space="preserve"> </w:t>
      </w:r>
      <w:r w:rsidRPr="008A41F3">
        <w:rPr>
          <w:sz w:val="22"/>
          <w:szCs w:val="22"/>
        </w:rPr>
        <w:t>currently growing there and to help in the possible movement of seed by doing a secondary application (new plants growing from exposed seed that may germinate and grow in this time period).</w:t>
      </w:r>
    </w:p>
    <w:p w14:paraId="1A04C9BC" w14:textId="77777777" w:rsidR="009771B5" w:rsidRPr="008A41F3" w:rsidRDefault="009771B5" w:rsidP="009771B5">
      <w:pPr>
        <w:rPr>
          <w:sz w:val="22"/>
          <w:szCs w:val="22"/>
        </w:rPr>
      </w:pPr>
    </w:p>
    <w:p w14:paraId="44BBE419" w14:textId="11E25292" w:rsidR="009771B5" w:rsidRPr="008A41F3" w:rsidRDefault="009771B5" w:rsidP="009771B5">
      <w:pPr>
        <w:rPr>
          <w:sz w:val="22"/>
          <w:szCs w:val="22"/>
        </w:rPr>
      </w:pPr>
      <w:r w:rsidRPr="008A41F3">
        <w:rPr>
          <w:sz w:val="22"/>
          <w:szCs w:val="22"/>
        </w:rPr>
        <w:t xml:space="preserve">After this program has been completed then I would suggest taking at least </w:t>
      </w:r>
      <w:r w:rsidR="00AF2698" w:rsidRPr="008A41F3">
        <w:rPr>
          <w:sz w:val="22"/>
          <w:szCs w:val="22"/>
        </w:rPr>
        <w:t>four (</w:t>
      </w:r>
      <w:r w:rsidRPr="008A41F3">
        <w:rPr>
          <w:sz w:val="22"/>
          <w:szCs w:val="22"/>
        </w:rPr>
        <w:t>4</w:t>
      </w:r>
      <w:r w:rsidR="00AF2698" w:rsidRPr="008A41F3">
        <w:rPr>
          <w:sz w:val="22"/>
          <w:szCs w:val="22"/>
        </w:rPr>
        <w:t>)</w:t>
      </w:r>
      <w:r w:rsidRPr="008A41F3">
        <w:rPr>
          <w:sz w:val="22"/>
          <w:szCs w:val="22"/>
        </w:rPr>
        <w:t xml:space="preserve"> inches of topsoil/overburden off from the site before mining and stock piling this to try to capture any remaining seed that might be in the soil. You might not capture all the seed or plant parts but you will greatly reduce the amount that might end up in the processed materials and be spread.</w:t>
      </w:r>
    </w:p>
    <w:p w14:paraId="772A72C3" w14:textId="77777777" w:rsidR="009771B5" w:rsidRPr="008A41F3" w:rsidRDefault="009771B5" w:rsidP="009771B5">
      <w:pPr>
        <w:rPr>
          <w:sz w:val="22"/>
          <w:szCs w:val="22"/>
        </w:rPr>
      </w:pPr>
    </w:p>
    <w:p w14:paraId="3281A152" w14:textId="77777777" w:rsidR="009771B5" w:rsidRPr="008A41F3" w:rsidRDefault="009771B5" w:rsidP="009771B5">
      <w:pPr>
        <w:rPr>
          <w:sz w:val="22"/>
          <w:szCs w:val="22"/>
        </w:rPr>
      </w:pPr>
      <w:r w:rsidRPr="008A41F3">
        <w:rPr>
          <w:sz w:val="22"/>
          <w:szCs w:val="22"/>
        </w:rPr>
        <w:t xml:space="preserve">The proposed </w:t>
      </w:r>
      <w:r w:rsidR="005E4CF8" w:rsidRPr="008A41F3">
        <w:rPr>
          <w:i/>
          <w:color w:val="FF0000"/>
          <w:sz w:val="22"/>
          <w:szCs w:val="22"/>
        </w:rPr>
        <w:t>XX</w:t>
      </w:r>
      <w:r w:rsidRPr="008A41F3">
        <w:rPr>
          <w:sz w:val="22"/>
          <w:szCs w:val="22"/>
        </w:rPr>
        <w:t xml:space="preserve"> Pit be treated the same as above if opening of this pit is planned at the same time as the other or vice versa for the </w:t>
      </w:r>
      <w:r w:rsidR="005E4CF8" w:rsidRPr="008A41F3">
        <w:rPr>
          <w:i/>
          <w:color w:val="FF0000"/>
          <w:sz w:val="22"/>
          <w:szCs w:val="22"/>
        </w:rPr>
        <w:t>XX</w:t>
      </w:r>
      <w:r w:rsidRPr="008A41F3">
        <w:rPr>
          <w:sz w:val="22"/>
          <w:szCs w:val="22"/>
        </w:rPr>
        <w:t xml:space="preserve"> Pit site, if not please see example below.</w:t>
      </w:r>
    </w:p>
    <w:p w14:paraId="24E2E9A0" w14:textId="77777777" w:rsidR="00C450AD" w:rsidRPr="008A41F3" w:rsidRDefault="00C450AD" w:rsidP="00C450AD">
      <w:pPr>
        <w:rPr>
          <w:sz w:val="22"/>
          <w:szCs w:val="22"/>
        </w:rPr>
      </w:pPr>
    </w:p>
    <w:p w14:paraId="26DE2C07" w14:textId="03AD27F7" w:rsidR="009771B5" w:rsidRPr="008A41F3" w:rsidRDefault="009771B5" w:rsidP="00C450AD">
      <w:pPr>
        <w:jc w:val="center"/>
        <w:rPr>
          <w:b/>
          <w:sz w:val="22"/>
          <w:szCs w:val="22"/>
        </w:rPr>
      </w:pPr>
      <w:r w:rsidRPr="008A41F3">
        <w:rPr>
          <w:b/>
          <w:sz w:val="22"/>
          <w:szCs w:val="22"/>
        </w:rPr>
        <w:t>Suggested Chemicals and rates per acre are as follows:</w:t>
      </w:r>
    </w:p>
    <w:p w14:paraId="344BCE27" w14:textId="0A5D5997" w:rsidR="009771B5" w:rsidRPr="008A41F3" w:rsidRDefault="009771B5" w:rsidP="00C450AD">
      <w:pPr>
        <w:jc w:val="center"/>
        <w:rPr>
          <w:b/>
          <w:i/>
          <w:color w:val="FF0000"/>
          <w:sz w:val="22"/>
          <w:szCs w:val="22"/>
        </w:rPr>
      </w:pPr>
      <w:r w:rsidRPr="008A41F3">
        <w:rPr>
          <w:b/>
          <w:i/>
          <w:color w:val="FF0000"/>
          <w:sz w:val="22"/>
          <w:szCs w:val="22"/>
        </w:rPr>
        <w:t xml:space="preserve">Chemicals used and surfactants to control </w:t>
      </w:r>
      <w:r w:rsidR="005E4CF8" w:rsidRPr="008A41F3">
        <w:rPr>
          <w:b/>
          <w:i/>
          <w:color w:val="FF0000"/>
          <w:sz w:val="22"/>
          <w:szCs w:val="22"/>
        </w:rPr>
        <w:t>s</w:t>
      </w:r>
      <w:r w:rsidRPr="008A41F3">
        <w:rPr>
          <w:b/>
          <w:i/>
          <w:color w:val="FF0000"/>
          <w:sz w:val="22"/>
          <w:szCs w:val="22"/>
        </w:rPr>
        <w:t>aid weeds</w:t>
      </w:r>
      <w:r w:rsidR="005E4CF8" w:rsidRPr="008A41F3">
        <w:rPr>
          <w:b/>
          <w:i/>
          <w:color w:val="FF0000"/>
          <w:sz w:val="22"/>
          <w:szCs w:val="22"/>
        </w:rPr>
        <w:t>.</w:t>
      </w:r>
    </w:p>
    <w:p w14:paraId="3A42A6C9" w14:textId="77777777" w:rsidR="00AF2698" w:rsidRPr="008A41F3" w:rsidRDefault="00AF2698" w:rsidP="009771B5">
      <w:pPr>
        <w:jc w:val="center"/>
        <w:rPr>
          <w:i/>
          <w:color w:val="FF0000"/>
          <w:sz w:val="22"/>
          <w:szCs w:val="22"/>
        </w:rPr>
      </w:pPr>
    </w:p>
    <w:p w14:paraId="5B307E31" w14:textId="77777777" w:rsidR="009771B5" w:rsidRPr="008A41F3" w:rsidRDefault="009771B5" w:rsidP="009771B5">
      <w:pPr>
        <w:rPr>
          <w:sz w:val="22"/>
          <w:szCs w:val="22"/>
        </w:rPr>
      </w:pPr>
      <w:r w:rsidRPr="008A41F3">
        <w:rPr>
          <w:sz w:val="22"/>
          <w:szCs w:val="22"/>
        </w:rPr>
        <w:t xml:space="preserve">All are to be tank mixed together and applied with at least </w:t>
      </w:r>
      <w:r w:rsidRPr="008A41F3">
        <w:rPr>
          <w:color w:val="FF0000"/>
          <w:sz w:val="22"/>
          <w:szCs w:val="22"/>
        </w:rPr>
        <w:t>XX</w:t>
      </w:r>
      <w:r w:rsidRPr="008A41F3">
        <w:rPr>
          <w:sz w:val="22"/>
          <w:szCs w:val="22"/>
        </w:rPr>
        <w:t xml:space="preserve"> gallons water (carrier) per acre for thorough coverages of all plants and grasses within the staked areas.</w:t>
      </w:r>
    </w:p>
    <w:p w14:paraId="6E65F756" w14:textId="77777777" w:rsidR="009771B5" w:rsidRPr="008A41F3" w:rsidRDefault="009771B5" w:rsidP="009771B5">
      <w:pPr>
        <w:rPr>
          <w:sz w:val="22"/>
          <w:szCs w:val="22"/>
        </w:rPr>
      </w:pPr>
    </w:p>
    <w:p w14:paraId="58CEA0C4" w14:textId="77777777" w:rsidR="009771B5" w:rsidRPr="008A41F3" w:rsidRDefault="009771B5" w:rsidP="009771B5">
      <w:pPr>
        <w:rPr>
          <w:sz w:val="22"/>
          <w:szCs w:val="22"/>
        </w:rPr>
      </w:pPr>
      <w:r w:rsidRPr="008A41F3">
        <w:rPr>
          <w:b/>
          <w:sz w:val="28"/>
          <w:szCs w:val="28"/>
        </w:rPr>
        <w:t>Example:</w:t>
      </w:r>
      <w:r w:rsidRPr="008A41F3">
        <w:rPr>
          <w:sz w:val="22"/>
          <w:szCs w:val="22"/>
        </w:rPr>
        <w:t xml:space="preserve"> If </w:t>
      </w:r>
      <w:r w:rsidR="005E4CF8" w:rsidRPr="008A41F3">
        <w:rPr>
          <w:i/>
          <w:color w:val="FF0000"/>
          <w:sz w:val="22"/>
          <w:szCs w:val="22"/>
        </w:rPr>
        <w:t>XX</w:t>
      </w:r>
      <w:r w:rsidRPr="008A41F3">
        <w:rPr>
          <w:sz w:val="22"/>
          <w:szCs w:val="22"/>
        </w:rPr>
        <w:t xml:space="preserve"> Pit is to be opened first then the approximate acreage of </w:t>
      </w:r>
      <w:r w:rsidR="005E4CF8" w:rsidRPr="008A41F3">
        <w:rPr>
          <w:i/>
          <w:color w:val="FF0000"/>
          <w:sz w:val="22"/>
          <w:szCs w:val="22"/>
        </w:rPr>
        <w:t xml:space="preserve"># </w:t>
      </w:r>
      <w:r w:rsidRPr="008A41F3">
        <w:rPr>
          <w:sz w:val="22"/>
          <w:szCs w:val="22"/>
        </w:rPr>
        <w:t>acres would be sprayed twice in its entirety with glyphosate before stripping any top soils, this would include any haul roads proposed for the site.</w:t>
      </w:r>
    </w:p>
    <w:p w14:paraId="09FA693B" w14:textId="77777777" w:rsidR="009771B5" w:rsidRPr="008A41F3" w:rsidRDefault="009771B5" w:rsidP="009771B5">
      <w:pPr>
        <w:rPr>
          <w:sz w:val="22"/>
          <w:szCs w:val="22"/>
        </w:rPr>
      </w:pPr>
    </w:p>
    <w:p w14:paraId="66A3B0BB" w14:textId="76F735B8" w:rsidR="009771B5" w:rsidRPr="008A41F3" w:rsidRDefault="009771B5" w:rsidP="009771B5">
      <w:pPr>
        <w:rPr>
          <w:sz w:val="22"/>
          <w:szCs w:val="22"/>
        </w:rPr>
      </w:pPr>
      <w:r w:rsidRPr="008A41F3">
        <w:rPr>
          <w:sz w:val="22"/>
          <w:szCs w:val="22"/>
        </w:rPr>
        <w:t xml:space="preserve">If the </w:t>
      </w:r>
      <w:r w:rsidR="005E4CF8" w:rsidRPr="008A41F3">
        <w:rPr>
          <w:i/>
          <w:color w:val="FF0000"/>
          <w:sz w:val="22"/>
          <w:szCs w:val="22"/>
        </w:rPr>
        <w:t>XX</w:t>
      </w:r>
      <w:r w:rsidR="00E25F04" w:rsidRPr="008A41F3">
        <w:rPr>
          <w:i/>
          <w:color w:val="FF0000"/>
          <w:sz w:val="22"/>
          <w:szCs w:val="22"/>
        </w:rPr>
        <w:t xml:space="preserve"> </w:t>
      </w:r>
      <w:r w:rsidRPr="008A41F3">
        <w:rPr>
          <w:sz w:val="22"/>
          <w:szCs w:val="22"/>
        </w:rPr>
        <w:t xml:space="preserve"> Pit would be opened at a later date then the </w:t>
      </w:r>
      <w:r w:rsidR="00E25F04" w:rsidRPr="008A41F3">
        <w:rPr>
          <w:i/>
          <w:color w:val="FF0000"/>
          <w:sz w:val="22"/>
          <w:szCs w:val="22"/>
        </w:rPr>
        <w:t xml:space="preserve">XX </w:t>
      </w:r>
      <w:r w:rsidRPr="008A41F3">
        <w:rPr>
          <w:sz w:val="22"/>
          <w:szCs w:val="22"/>
        </w:rPr>
        <w:t xml:space="preserve"> Pit areas would be sprayed for any state declared noxious weeds with a different chemical program until the time of opening that pit, then the area to be mined would be sprayed in </w:t>
      </w:r>
      <w:r w:rsidR="00E25F04" w:rsidRPr="008A41F3">
        <w:rPr>
          <w:sz w:val="22"/>
          <w:szCs w:val="22"/>
        </w:rPr>
        <w:t>its</w:t>
      </w:r>
      <w:r w:rsidRPr="008A41F3">
        <w:rPr>
          <w:sz w:val="22"/>
          <w:szCs w:val="22"/>
        </w:rPr>
        <w:t xml:space="preserve"> entirety with glyphosate prior to beginning any removal of overburden/topsoil, again this would be accomplished at least </w:t>
      </w:r>
      <w:r w:rsidR="00AF2698" w:rsidRPr="008A41F3">
        <w:rPr>
          <w:sz w:val="22"/>
          <w:szCs w:val="22"/>
        </w:rPr>
        <w:t>four (</w:t>
      </w:r>
      <w:r w:rsidRPr="008A41F3">
        <w:rPr>
          <w:sz w:val="22"/>
          <w:szCs w:val="22"/>
        </w:rPr>
        <w:t>4</w:t>
      </w:r>
      <w:r w:rsidR="00AF2698" w:rsidRPr="008A41F3">
        <w:rPr>
          <w:sz w:val="22"/>
          <w:szCs w:val="22"/>
        </w:rPr>
        <w:t>)</w:t>
      </w:r>
      <w:r w:rsidRPr="008A41F3">
        <w:rPr>
          <w:sz w:val="22"/>
          <w:szCs w:val="22"/>
        </w:rPr>
        <w:t xml:space="preserve"> weeks prior to any active removal of any dirt or gravel, and should be accomplished at least </w:t>
      </w:r>
      <w:r w:rsidR="00AF2698" w:rsidRPr="008A41F3">
        <w:rPr>
          <w:sz w:val="22"/>
          <w:szCs w:val="22"/>
        </w:rPr>
        <w:t>one (</w:t>
      </w:r>
      <w:r w:rsidRPr="008A41F3">
        <w:rPr>
          <w:sz w:val="22"/>
          <w:szCs w:val="22"/>
        </w:rPr>
        <w:t>1</w:t>
      </w:r>
      <w:r w:rsidR="00AF2698" w:rsidRPr="008A41F3">
        <w:rPr>
          <w:sz w:val="22"/>
          <w:szCs w:val="22"/>
        </w:rPr>
        <w:t>)</w:t>
      </w:r>
      <w:r w:rsidRPr="008A41F3">
        <w:rPr>
          <w:sz w:val="22"/>
          <w:szCs w:val="22"/>
        </w:rPr>
        <w:t xml:space="preserve"> to</w:t>
      </w:r>
      <w:r w:rsidR="00AF2698" w:rsidRPr="008A41F3">
        <w:rPr>
          <w:sz w:val="22"/>
          <w:szCs w:val="22"/>
        </w:rPr>
        <w:t xml:space="preserve"> two</w:t>
      </w:r>
      <w:r w:rsidRPr="008A41F3">
        <w:rPr>
          <w:sz w:val="22"/>
          <w:szCs w:val="22"/>
        </w:rPr>
        <w:t xml:space="preserve"> </w:t>
      </w:r>
      <w:r w:rsidR="00AF2698" w:rsidRPr="008A41F3">
        <w:rPr>
          <w:sz w:val="22"/>
          <w:szCs w:val="22"/>
        </w:rPr>
        <w:t>(</w:t>
      </w:r>
      <w:r w:rsidRPr="008A41F3">
        <w:rPr>
          <w:sz w:val="22"/>
          <w:szCs w:val="22"/>
        </w:rPr>
        <w:t>2</w:t>
      </w:r>
      <w:r w:rsidR="00AF2698" w:rsidRPr="008A41F3">
        <w:rPr>
          <w:sz w:val="22"/>
          <w:szCs w:val="22"/>
        </w:rPr>
        <w:t>)</w:t>
      </w:r>
      <w:r w:rsidRPr="008A41F3">
        <w:rPr>
          <w:sz w:val="22"/>
          <w:szCs w:val="22"/>
        </w:rPr>
        <w:t xml:space="preserve"> times before active mining depending upon current weed pressure.</w:t>
      </w:r>
    </w:p>
    <w:p w14:paraId="30BFEDE5" w14:textId="4477838B" w:rsidR="009771B5" w:rsidRPr="008A41F3" w:rsidRDefault="009771B5" w:rsidP="009771B5">
      <w:pPr>
        <w:rPr>
          <w:sz w:val="22"/>
          <w:szCs w:val="22"/>
        </w:rPr>
      </w:pPr>
      <w:r w:rsidRPr="008A41F3">
        <w:rPr>
          <w:sz w:val="22"/>
          <w:szCs w:val="22"/>
        </w:rPr>
        <w:t xml:space="preserve">The only change to this program would be if a site was opened at a later date, the site has been sprayed with products to control and ND State or County declared noxious weeds, the site is showing very little noxious weed pressure then, the glyphosate applications could possibly be dropped down to </w:t>
      </w:r>
      <w:r w:rsidR="00AF2698" w:rsidRPr="008A41F3">
        <w:rPr>
          <w:sz w:val="22"/>
          <w:szCs w:val="22"/>
        </w:rPr>
        <w:t>one (</w:t>
      </w:r>
      <w:r w:rsidRPr="008A41F3">
        <w:rPr>
          <w:sz w:val="22"/>
          <w:szCs w:val="22"/>
        </w:rPr>
        <w:t>1</w:t>
      </w:r>
      <w:r w:rsidR="00AF2698" w:rsidRPr="008A41F3">
        <w:rPr>
          <w:sz w:val="22"/>
          <w:szCs w:val="22"/>
        </w:rPr>
        <w:t>)</w:t>
      </w:r>
      <w:r w:rsidRPr="008A41F3">
        <w:rPr>
          <w:sz w:val="22"/>
          <w:szCs w:val="22"/>
        </w:rPr>
        <w:t xml:space="preserve"> application about</w:t>
      </w:r>
      <w:r w:rsidR="00AF2698" w:rsidRPr="008A41F3">
        <w:rPr>
          <w:sz w:val="22"/>
          <w:szCs w:val="22"/>
        </w:rPr>
        <w:t xml:space="preserve"> four</w:t>
      </w:r>
      <w:r w:rsidRPr="008A41F3">
        <w:rPr>
          <w:sz w:val="22"/>
          <w:szCs w:val="22"/>
        </w:rPr>
        <w:t xml:space="preserve"> </w:t>
      </w:r>
      <w:r w:rsidR="00AF2698" w:rsidRPr="008A41F3">
        <w:rPr>
          <w:sz w:val="22"/>
          <w:szCs w:val="22"/>
        </w:rPr>
        <w:t>(</w:t>
      </w:r>
      <w:r w:rsidRPr="008A41F3">
        <w:rPr>
          <w:sz w:val="22"/>
          <w:szCs w:val="22"/>
        </w:rPr>
        <w:t>4</w:t>
      </w:r>
      <w:r w:rsidR="00AF2698" w:rsidRPr="008A41F3">
        <w:rPr>
          <w:sz w:val="22"/>
          <w:szCs w:val="22"/>
        </w:rPr>
        <w:t>)</w:t>
      </w:r>
      <w:r w:rsidRPr="008A41F3">
        <w:rPr>
          <w:sz w:val="22"/>
          <w:szCs w:val="22"/>
        </w:rPr>
        <w:t xml:space="preserve"> weeks prior to any excavation of any topsoil/overburden.</w:t>
      </w:r>
    </w:p>
    <w:p w14:paraId="4E163C9D" w14:textId="77777777" w:rsidR="009771B5" w:rsidRPr="008A41F3" w:rsidRDefault="009771B5" w:rsidP="009771B5">
      <w:pPr>
        <w:rPr>
          <w:sz w:val="22"/>
          <w:szCs w:val="22"/>
        </w:rPr>
      </w:pPr>
    </w:p>
    <w:p w14:paraId="46202562" w14:textId="077ABACF" w:rsidR="009771B5" w:rsidRPr="008A41F3" w:rsidRDefault="009771B5" w:rsidP="009771B5">
      <w:pPr>
        <w:rPr>
          <w:sz w:val="22"/>
          <w:szCs w:val="22"/>
        </w:rPr>
      </w:pPr>
      <w:r w:rsidRPr="008A41F3">
        <w:rPr>
          <w:sz w:val="22"/>
          <w:szCs w:val="22"/>
        </w:rPr>
        <w:t xml:space="preserve">Either way, both proposed pit sites would be treated with some program from day </w:t>
      </w:r>
      <w:r w:rsidR="00AF2698" w:rsidRPr="008A41F3">
        <w:rPr>
          <w:sz w:val="22"/>
          <w:szCs w:val="22"/>
        </w:rPr>
        <w:t>one (</w:t>
      </w:r>
      <w:r w:rsidRPr="008A41F3">
        <w:rPr>
          <w:sz w:val="22"/>
          <w:szCs w:val="22"/>
        </w:rPr>
        <w:t>1</w:t>
      </w:r>
      <w:r w:rsidR="00AF2698" w:rsidRPr="008A41F3">
        <w:rPr>
          <w:sz w:val="22"/>
          <w:szCs w:val="22"/>
        </w:rPr>
        <w:t>)</w:t>
      </w:r>
      <w:r w:rsidRPr="008A41F3">
        <w:rPr>
          <w:sz w:val="22"/>
          <w:szCs w:val="22"/>
        </w:rPr>
        <w:t xml:space="preserve"> of getting the CUP to proceed.</w:t>
      </w:r>
    </w:p>
    <w:p w14:paraId="2A2E7D0E" w14:textId="64B6EEF2" w:rsidR="00AF2698" w:rsidRPr="008A41F3" w:rsidRDefault="00AF2698" w:rsidP="00742018">
      <w:pPr>
        <w:rPr>
          <w:sz w:val="22"/>
          <w:szCs w:val="22"/>
        </w:rPr>
      </w:pPr>
    </w:p>
    <w:p w14:paraId="6DD7CBAE" w14:textId="54805D7F" w:rsidR="009771B5" w:rsidRPr="008A41F3" w:rsidRDefault="009771B5" w:rsidP="009771B5">
      <w:pPr>
        <w:jc w:val="center"/>
        <w:rPr>
          <w:b/>
          <w:sz w:val="28"/>
          <w:szCs w:val="28"/>
        </w:rPr>
      </w:pPr>
      <w:r w:rsidRPr="008A41F3">
        <w:rPr>
          <w:b/>
          <w:sz w:val="28"/>
          <w:szCs w:val="28"/>
        </w:rPr>
        <w:t>Overburden/Soil Stockpiles/Material Stock Pile Plan:</w:t>
      </w:r>
    </w:p>
    <w:p w14:paraId="0AADC7B4" w14:textId="77777777" w:rsidR="009771B5" w:rsidRPr="008A41F3" w:rsidRDefault="009771B5" w:rsidP="009771B5">
      <w:pPr>
        <w:rPr>
          <w:sz w:val="22"/>
          <w:szCs w:val="22"/>
        </w:rPr>
      </w:pPr>
    </w:p>
    <w:p w14:paraId="47D2F0AC" w14:textId="07700898" w:rsidR="009771B5" w:rsidRPr="008A41F3" w:rsidRDefault="009771B5" w:rsidP="009771B5">
      <w:pPr>
        <w:rPr>
          <w:sz w:val="22"/>
          <w:szCs w:val="22"/>
        </w:rPr>
      </w:pPr>
      <w:r w:rsidRPr="008A41F3">
        <w:rPr>
          <w:sz w:val="22"/>
          <w:szCs w:val="22"/>
        </w:rPr>
        <w:t xml:space="preserve">Once the overburden soil has been removed and placed in the stock pile areas (for later use in reclamation) these piles will have to be monitored for noxious weed growth and treated as needed for noxious weeds. Spraying treatments of these topsoil stock piles may have to be done as many as </w:t>
      </w:r>
      <w:r w:rsidR="00AF2698" w:rsidRPr="008A41F3">
        <w:rPr>
          <w:sz w:val="22"/>
          <w:szCs w:val="22"/>
        </w:rPr>
        <w:t>three (</w:t>
      </w:r>
      <w:r w:rsidRPr="008A41F3">
        <w:rPr>
          <w:sz w:val="22"/>
          <w:szCs w:val="22"/>
        </w:rPr>
        <w:t>3</w:t>
      </w:r>
      <w:r w:rsidR="00AF2698" w:rsidRPr="008A41F3">
        <w:rPr>
          <w:sz w:val="22"/>
          <w:szCs w:val="22"/>
        </w:rPr>
        <w:t>)</w:t>
      </w:r>
      <w:r w:rsidRPr="008A41F3">
        <w:rPr>
          <w:sz w:val="22"/>
          <w:szCs w:val="22"/>
        </w:rPr>
        <w:t xml:space="preserve"> to </w:t>
      </w:r>
      <w:r w:rsidR="00AF2698" w:rsidRPr="008A41F3">
        <w:rPr>
          <w:sz w:val="22"/>
          <w:szCs w:val="22"/>
        </w:rPr>
        <w:t>four (</w:t>
      </w:r>
      <w:r w:rsidRPr="008A41F3">
        <w:rPr>
          <w:sz w:val="22"/>
          <w:szCs w:val="22"/>
        </w:rPr>
        <w:t>4</w:t>
      </w:r>
      <w:r w:rsidR="00AF2698" w:rsidRPr="008A41F3">
        <w:rPr>
          <w:sz w:val="22"/>
          <w:szCs w:val="22"/>
        </w:rPr>
        <w:t>)</w:t>
      </w:r>
      <w:r w:rsidRPr="008A41F3">
        <w:rPr>
          <w:sz w:val="22"/>
          <w:szCs w:val="22"/>
        </w:rPr>
        <w:t xml:space="preserve"> times per year in the first year or two. </w:t>
      </w:r>
    </w:p>
    <w:p w14:paraId="0267DDBD" w14:textId="77777777" w:rsidR="009771B5" w:rsidRPr="008A41F3" w:rsidRDefault="009771B5" w:rsidP="009771B5">
      <w:pPr>
        <w:rPr>
          <w:sz w:val="22"/>
          <w:szCs w:val="22"/>
        </w:rPr>
      </w:pPr>
    </w:p>
    <w:p w14:paraId="65B25AAC" w14:textId="77777777" w:rsidR="009771B5" w:rsidRPr="008A41F3" w:rsidRDefault="009771B5" w:rsidP="009771B5">
      <w:pPr>
        <w:rPr>
          <w:sz w:val="22"/>
          <w:szCs w:val="22"/>
        </w:rPr>
      </w:pPr>
      <w:r w:rsidRPr="008A41F3">
        <w:rPr>
          <w:sz w:val="22"/>
          <w:szCs w:val="22"/>
        </w:rPr>
        <w:lastRenderedPageBreak/>
        <w:t>The topsoil being removed for reclamation later will have the most noxious weed seed in it. You are removing the zone (the first 0 to 6 inches) that noxious weed seed will be found and piling them up into one condensed site. By doing this you will be exposing the noxious weed seed in this zone and these seeds will start to germinate and grow.</w:t>
      </w:r>
    </w:p>
    <w:p w14:paraId="064D6F7A" w14:textId="77777777" w:rsidR="009771B5" w:rsidRPr="008A41F3" w:rsidRDefault="009771B5" w:rsidP="009771B5">
      <w:pPr>
        <w:rPr>
          <w:sz w:val="22"/>
          <w:szCs w:val="22"/>
        </w:rPr>
      </w:pPr>
    </w:p>
    <w:p w14:paraId="63BA5084" w14:textId="793BB75B" w:rsidR="009771B5" w:rsidRPr="008A41F3" w:rsidRDefault="009771B5" w:rsidP="009771B5">
      <w:pPr>
        <w:rPr>
          <w:sz w:val="22"/>
          <w:szCs w:val="22"/>
        </w:rPr>
      </w:pPr>
      <w:r w:rsidRPr="008A41F3">
        <w:rPr>
          <w:sz w:val="22"/>
          <w:szCs w:val="22"/>
        </w:rPr>
        <w:t xml:space="preserve">You should see the most growth from noxious weeds within the first </w:t>
      </w:r>
      <w:r w:rsidR="00AF2698" w:rsidRPr="008A41F3">
        <w:rPr>
          <w:sz w:val="22"/>
          <w:szCs w:val="22"/>
        </w:rPr>
        <w:t>two (</w:t>
      </w:r>
      <w:r w:rsidRPr="008A41F3">
        <w:rPr>
          <w:sz w:val="22"/>
          <w:szCs w:val="22"/>
        </w:rPr>
        <w:t>2</w:t>
      </w:r>
      <w:r w:rsidR="00AF2698" w:rsidRPr="008A41F3">
        <w:rPr>
          <w:sz w:val="22"/>
          <w:szCs w:val="22"/>
        </w:rPr>
        <w:t>)</w:t>
      </w:r>
      <w:r w:rsidRPr="008A41F3">
        <w:rPr>
          <w:sz w:val="22"/>
          <w:szCs w:val="22"/>
        </w:rPr>
        <w:t xml:space="preserve"> years of stockpiling; you might have another flush of growth when you spread this topsoil back over the reclaimed areas as well.</w:t>
      </w:r>
    </w:p>
    <w:p w14:paraId="7DAFD6CE" w14:textId="77777777" w:rsidR="009771B5" w:rsidRPr="008A41F3" w:rsidRDefault="009771B5" w:rsidP="009771B5">
      <w:pPr>
        <w:rPr>
          <w:sz w:val="22"/>
          <w:szCs w:val="22"/>
        </w:rPr>
      </w:pPr>
    </w:p>
    <w:p w14:paraId="5DD08A88" w14:textId="77777777" w:rsidR="009771B5" w:rsidRPr="008A41F3" w:rsidRDefault="009771B5" w:rsidP="009771B5">
      <w:pPr>
        <w:rPr>
          <w:sz w:val="22"/>
          <w:szCs w:val="22"/>
        </w:rPr>
      </w:pPr>
      <w:r w:rsidRPr="008A41F3">
        <w:rPr>
          <w:sz w:val="22"/>
          <w:szCs w:val="22"/>
        </w:rPr>
        <w:t>These topsoil stock piles would be sprayed as needed as stated above to control any ND State or County declared noxious weeds and prevent any re-infestation into the pit areas.</w:t>
      </w:r>
    </w:p>
    <w:p w14:paraId="245F5A40" w14:textId="77777777" w:rsidR="009771B5" w:rsidRPr="008A41F3" w:rsidRDefault="009771B5" w:rsidP="009771B5">
      <w:pPr>
        <w:rPr>
          <w:sz w:val="22"/>
          <w:szCs w:val="22"/>
        </w:rPr>
      </w:pPr>
    </w:p>
    <w:p w14:paraId="791610BA" w14:textId="77777777" w:rsidR="009771B5" w:rsidRPr="008A41F3" w:rsidRDefault="009771B5" w:rsidP="009771B5">
      <w:pPr>
        <w:jc w:val="center"/>
        <w:rPr>
          <w:sz w:val="28"/>
          <w:szCs w:val="28"/>
        </w:rPr>
      </w:pPr>
      <w:r w:rsidRPr="008A41F3">
        <w:rPr>
          <w:b/>
          <w:sz w:val="28"/>
          <w:szCs w:val="28"/>
        </w:rPr>
        <w:t>Suggested Chemicals and Rates per Acre for Overburden/Stockpiles:</w:t>
      </w:r>
    </w:p>
    <w:p w14:paraId="5E8CBAB6" w14:textId="77777777" w:rsidR="009771B5" w:rsidRPr="008A41F3" w:rsidRDefault="009771B5" w:rsidP="009771B5">
      <w:pPr>
        <w:rPr>
          <w:b/>
          <w:sz w:val="22"/>
          <w:szCs w:val="22"/>
        </w:rPr>
      </w:pPr>
    </w:p>
    <w:p w14:paraId="57E3BDCB" w14:textId="77777777" w:rsidR="009771B5" w:rsidRPr="008A41F3" w:rsidRDefault="009771B5" w:rsidP="009771B5">
      <w:pPr>
        <w:rPr>
          <w:b/>
          <w:sz w:val="22"/>
          <w:szCs w:val="22"/>
        </w:rPr>
      </w:pPr>
      <w:r w:rsidRPr="008A41F3">
        <w:rPr>
          <w:b/>
          <w:sz w:val="22"/>
          <w:szCs w:val="22"/>
          <w:u w:val="single"/>
        </w:rPr>
        <w:t>First Year or Two on Stockpiles</w:t>
      </w:r>
      <w:r w:rsidRPr="008A41F3">
        <w:rPr>
          <w:b/>
          <w:sz w:val="22"/>
          <w:szCs w:val="22"/>
        </w:rPr>
        <w:t>:</w:t>
      </w:r>
    </w:p>
    <w:p w14:paraId="56F5013E" w14:textId="77777777" w:rsidR="009771B5" w:rsidRPr="008A41F3" w:rsidRDefault="009771B5" w:rsidP="009771B5">
      <w:pPr>
        <w:rPr>
          <w:sz w:val="22"/>
          <w:szCs w:val="22"/>
        </w:rPr>
      </w:pPr>
    </w:p>
    <w:p w14:paraId="103D81F7" w14:textId="77777777" w:rsidR="009771B5" w:rsidRPr="008A41F3" w:rsidRDefault="009771B5" w:rsidP="009771B5">
      <w:pPr>
        <w:jc w:val="center"/>
        <w:rPr>
          <w:b/>
          <w:color w:val="FF0000"/>
          <w:sz w:val="22"/>
          <w:szCs w:val="22"/>
        </w:rPr>
      </w:pPr>
      <w:r w:rsidRPr="008A41F3">
        <w:rPr>
          <w:b/>
          <w:color w:val="FF0000"/>
          <w:sz w:val="22"/>
          <w:szCs w:val="22"/>
        </w:rPr>
        <w:t>Chemicals used and rates / each year</w:t>
      </w:r>
    </w:p>
    <w:p w14:paraId="22AF9D6D" w14:textId="77777777" w:rsidR="009771B5" w:rsidRPr="008A41F3" w:rsidRDefault="009771B5" w:rsidP="009771B5">
      <w:pPr>
        <w:rPr>
          <w:b/>
          <w:sz w:val="22"/>
          <w:szCs w:val="22"/>
        </w:rPr>
      </w:pPr>
    </w:p>
    <w:p w14:paraId="46371705" w14:textId="38E6B337" w:rsidR="009771B5" w:rsidRPr="008A41F3" w:rsidRDefault="009771B5" w:rsidP="009771B5">
      <w:pPr>
        <w:rPr>
          <w:sz w:val="22"/>
          <w:szCs w:val="22"/>
        </w:rPr>
      </w:pPr>
      <w:r w:rsidRPr="008A41F3">
        <w:rPr>
          <w:sz w:val="22"/>
          <w:szCs w:val="22"/>
        </w:rPr>
        <w:t xml:space="preserve">This may have to be sprayed </w:t>
      </w:r>
      <w:r w:rsidR="00AF2698" w:rsidRPr="008A41F3">
        <w:rPr>
          <w:sz w:val="22"/>
          <w:szCs w:val="22"/>
        </w:rPr>
        <w:t>two (</w:t>
      </w:r>
      <w:r w:rsidRPr="008A41F3">
        <w:rPr>
          <w:sz w:val="22"/>
          <w:szCs w:val="22"/>
        </w:rPr>
        <w:t>2</w:t>
      </w:r>
      <w:r w:rsidR="00AF2698" w:rsidRPr="008A41F3">
        <w:rPr>
          <w:sz w:val="22"/>
          <w:szCs w:val="22"/>
        </w:rPr>
        <w:t>)</w:t>
      </w:r>
      <w:r w:rsidRPr="008A41F3">
        <w:rPr>
          <w:sz w:val="22"/>
          <w:szCs w:val="22"/>
        </w:rPr>
        <w:t xml:space="preserve"> to </w:t>
      </w:r>
      <w:r w:rsidR="00AF2698" w:rsidRPr="008A41F3">
        <w:rPr>
          <w:sz w:val="22"/>
          <w:szCs w:val="22"/>
        </w:rPr>
        <w:t>three (</w:t>
      </w:r>
      <w:r w:rsidRPr="008A41F3">
        <w:rPr>
          <w:sz w:val="22"/>
          <w:szCs w:val="22"/>
        </w:rPr>
        <w:t>3</w:t>
      </w:r>
      <w:r w:rsidR="00AF2698" w:rsidRPr="008A41F3">
        <w:rPr>
          <w:sz w:val="22"/>
          <w:szCs w:val="22"/>
        </w:rPr>
        <w:t>)</w:t>
      </w:r>
      <w:r w:rsidRPr="008A41F3">
        <w:rPr>
          <w:sz w:val="22"/>
          <w:szCs w:val="22"/>
        </w:rPr>
        <w:t xml:space="preserve"> times in the first year or two after stockpiling, this will give you total vegetation control of any vegetation that might start growing but will not stop any new seed germination. These spraying applications will not sterilize the soil so it could be used right away for reclamation if needed.</w:t>
      </w:r>
    </w:p>
    <w:p w14:paraId="4A7AEC0A" w14:textId="77777777" w:rsidR="009771B5" w:rsidRPr="008A41F3" w:rsidRDefault="009771B5" w:rsidP="009771B5">
      <w:pPr>
        <w:jc w:val="center"/>
        <w:rPr>
          <w:sz w:val="22"/>
          <w:szCs w:val="22"/>
        </w:rPr>
      </w:pPr>
    </w:p>
    <w:p w14:paraId="68BE1193" w14:textId="77777777" w:rsidR="009771B5" w:rsidRPr="008A41F3" w:rsidRDefault="009771B5" w:rsidP="009771B5">
      <w:pPr>
        <w:rPr>
          <w:sz w:val="22"/>
          <w:szCs w:val="22"/>
        </w:rPr>
      </w:pPr>
      <w:r w:rsidRPr="008A41F3">
        <w:rPr>
          <w:b/>
          <w:sz w:val="28"/>
          <w:szCs w:val="28"/>
        </w:rPr>
        <w:t>Special Note:</w:t>
      </w:r>
      <w:r w:rsidRPr="008A41F3">
        <w:rPr>
          <w:sz w:val="22"/>
          <w:szCs w:val="22"/>
        </w:rPr>
        <w:t xml:space="preserve"> The reason we are requesting these piles be treated this way is, we want as many seeds as possible that have been moved to these piles to germinate and grow, by doing this we will lessen the amount that may be spread back onto the reclaimed sites later, therefore possibly reducing spraying applications on those sites later. </w:t>
      </w:r>
    </w:p>
    <w:p w14:paraId="5EB51B5A" w14:textId="77777777" w:rsidR="009771B5" w:rsidRPr="008A41F3" w:rsidRDefault="009771B5" w:rsidP="009771B5">
      <w:pPr>
        <w:jc w:val="center"/>
        <w:rPr>
          <w:sz w:val="22"/>
          <w:szCs w:val="22"/>
        </w:rPr>
      </w:pPr>
    </w:p>
    <w:p w14:paraId="64E73B90" w14:textId="77777777" w:rsidR="009771B5" w:rsidRPr="008A41F3" w:rsidRDefault="009771B5" w:rsidP="009771B5">
      <w:pPr>
        <w:rPr>
          <w:sz w:val="22"/>
          <w:szCs w:val="22"/>
        </w:rPr>
      </w:pPr>
      <w:r w:rsidRPr="008A41F3">
        <w:rPr>
          <w:sz w:val="22"/>
          <w:szCs w:val="22"/>
        </w:rPr>
        <w:t>After the first year or two then we will switch to a maintenance plan on the piles and I suggest the following chemical program.</w:t>
      </w:r>
    </w:p>
    <w:p w14:paraId="15E4E46C" w14:textId="77777777" w:rsidR="009771B5" w:rsidRPr="008A41F3" w:rsidRDefault="009771B5" w:rsidP="009771B5">
      <w:pPr>
        <w:rPr>
          <w:sz w:val="22"/>
          <w:szCs w:val="22"/>
        </w:rPr>
      </w:pPr>
    </w:p>
    <w:p w14:paraId="091BC64D" w14:textId="77777777" w:rsidR="009771B5" w:rsidRPr="008A41F3" w:rsidRDefault="009771B5" w:rsidP="009771B5">
      <w:pPr>
        <w:jc w:val="center"/>
        <w:rPr>
          <w:color w:val="FF0000"/>
          <w:sz w:val="22"/>
          <w:szCs w:val="22"/>
          <w:u w:val="single"/>
        </w:rPr>
      </w:pPr>
      <w:r w:rsidRPr="008A41F3">
        <w:rPr>
          <w:b/>
          <w:color w:val="FF0000"/>
          <w:sz w:val="22"/>
          <w:szCs w:val="22"/>
        </w:rPr>
        <w:t>Chemicals used and rates / 2</w:t>
      </w:r>
      <w:r w:rsidRPr="008A41F3">
        <w:rPr>
          <w:b/>
          <w:color w:val="FF0000"/>
          <w:sz w:val="22"/>
          <w:szCs w:val="22"/>
          <w:vertAlign w:val="superscript"/>
        </w:rPr>
        <w:t>nd</w:t>
      </w:r>
      <w:r w:rsidRPr="008A41F3">
        <w:rPr>
          <w:b/>
          <w:color w:val="FF0000"/>
          <w:sz w:val="22"/>
          <w:szCs w:val="22"/>
        </w:rPr>
        <w:t xml:space="preserve"> year</w:t>
      </w:r>
    </w:p>
    <w:p w14:paraId="09931AE5" w14:textId="77777777" w:rsidR="009771B5" w:rsidRPr="008A41F3" w:rsidRDefault="009771B5" w:rsidP="009771B5">
      <w:pPr>
        <w:jc w:val="center"/>
        <w:rPr>
          <w:sz w:val="22"/>
          <w:szCs w:val="22"/>
          <w:u w:val="single"/>
        </w:rPr>
      </w:pPr>
    </w:p>
    <w:p w14:paraId="6B7B6907" w14:textId="77777777" w:rsidR="009771B5" w:rsidRPr="008A41F3" w:rsidRDefault="009771B5" w:rsidP="009771B5">
      <w:pPr>
        <w:rPr>
          <w:sz w:val="22"/>
          <w:szCs w:val="22"/>
        </w:rPr>
      </w:pPr>
      <w:r w:rsidRPr="008A41F3">
        <w:rPr>
          <w:sz w:val="22"/>
          <w:szCs w:val="22"/>
        </w:rPr>
        <w:t xml:space="preserve">This spraying application will provide control of </w:t>
      </w:r>
      <w:r w:rsidR="00E20878" w:rsidRPr="008A41F3">
        <w:rPr>
          <w:i/>
          <w:color w:val="FF0000"/>
          <w:sz w:val="22"/>
          <w:szCs w:val="22"/>
        </w:rPr>
        <w:t>list noxious weed</w:t>
      </w:r>
      <w:r w:rsidRPr="008A41F3">
        <w:rPr>
          <w:color w:val="FF0000"/>
          <w:sz w:val="22"/>
          <w:szCs w:val="22"/>
        </w:rPr>
        <w:t xml:space="preserve"> </w:t>
      </w:r>
      <w:r w:rsidRPr="008A41F3">
        <w:rPr>
          <w:sz w:val="22"/>
          <w:szCs w:val="22"/>
        </w:rPr>
        <w:t>and any other declared noxious weed on the reclamation/topsoil piles; this should give you a longer extended control of these plants and would leave the grasses that might start to grow on the piles.</w:t>
      </w:r>
    </w:p>
    <w:p w14:paraId="78792754" w14:textId="77777777" w:rsidR="009771B5" w:rsidRPr="008A41F3" w:rsidRDefault="009771B5" w:rsidP="009771B5">
      <w:pPr>
        <w:rPr>
          <w:sz w:val="22"/>
          <w:szCs w:val="22"/>
        </w:rPr>
      </w:pPr>
    </w:p>
    <w:p w14:paraId="5AE6B009" w14:textId="77777777" w:rsidR="009771B5" w:rsidRPr="008A41F3" w:rsidRDefault="009771B5" w:rsidP="009771B5">
      <w:pPr>
        <w:rPr>
          <w:sz w:val="22"/>
          <w:szCs w:val="22"/>
        </w:rPr>
      </w:pPr>
      <w:r w:rsidRPr="008A41F3">
        <w:rPr>
          <w:b/>
          <w:sz w:val="22"/>
          <w:szCs w:val="22"/>
        </w:rPr>
        <w:t>Material Piles</w:t>
      </w:r>
      <w:r w:rsidRPr="008A41F3">
        <w:rPr>
          <w:sz w:val="22"/>
          <w:szCs w:val="22"/>
        </w:rPr>
        <w:t xml:space="preserve"> should also be treated as necessary, if mined material is stockpiled for use later </w:t>
      </w:r>
      <w:r w:rsidR="004A53D0" w:rsidRPr="008A41F3">
        <w:rPr>
          <w:sz w:val="22"/>
          <w:szCs w:val="22"/>
        </w:rPr>
        <w:t>than</w:t>
      </w:r>
      <w:r w:rsidRPr="008A41F3">
        <w:rPr>
          <w:sz w:val="22"/>
          <w:szCs w:val="22"/>
        </w:rPr>
        <w:t xml:space="preserve"> any ND State or County declared noxious weed found growing in or around these piles should be promptly eliminated before going to seed. Either one of the above programs could be used on these piles as well.</w:t>
      </w:r>
    </w:p>
    <w:p w14:paraId="5EFC201C" w14:textId="77777777" w:rsidR="009771B5" w:rsidRPr="008A41F3" w:rsidRDefault="009771B5" w:rsidP="009771B5">
      <w:pPr>
        <w:rPr>
          <w:sz w:val="22"/>
          <w:szCs w:val="22"/>
        </w:rPr>
      </w:pPr>
    </w:p>
    <w:p w14:paraId="0968C005" w14:textId="77777777" w:rsidR="008E6B6E" w:rsidRPr="008A41F3" w:rsidRDefault="008E6B6E" w:rsidP="009771B5">
      <w:pPr>
        <w:jc w:val="center"/>
        <w:rPr>
          <w:b/>
          <w:sz w:val="22"/>
          <w:szCs w:val="22"/>
        </w:rPr>
      </w:pPr>
    </w:p>
    <w:p w14:paraId="55C9BDC4" w14:textId="77777777" w:rsidR="005B4F9D" w:rsidRPr="008A41F3" w:rsidRDefault="005B4F9D" w:rsidP="009771B5">
      <w:pPr>
        <w:jc w:val="center"/>
        <w:rPr>
          <w:b/>
          <w:sz w:val="22"/>
          <w:szCs w:val="22"/>
        </w:rPr>
      </w:pPr>
    </w:p>
    <w:p w14:paraId="129B3E3C" w14:textId="4A2703CD" w:rsidR="009771B5" w:rsidRPr="008A41F3" w:rsidRDefault="009771B5" w:rsidP="009771B5">
      <w:pPr>
        <w:jc w:val="center"/>
        <w:rPr>
          <w:b/>
          <w:sz w:val="28"/>
          <w:szCs w:val="28"/>
        </w:rPr>
      </w:pPr>
      <w:r w:rsidRPr="008A41F3">
        <w:rPr>
          <w:b/>
          <w:sz w:val="28"/>
          <w:szCs w:val="28"/>
        </w:rPr>
        <w:t>Active Mining Pit Plan:</w:t>
      </w:r>
    </w:p>
    <w:p w14:paraId="68AF4309" w14:textId="77777777" w:rsidR="009771B5" w:rsidRPr="008A41F3" w:rsidRDefault="009771B5" w:rsidP="009771B5">
      <w:pPr>
        <w:rPr>
          <w:sz w:val="22"/>
          <w:szCs w:val="22"/>
        </w:rPr>
      </w:pPr>
    </w:p>
    <w:p w14:paraId="26AB95CD" w14:textId="77777777" w:rsidR="009771B5" w:rsidRPr="008A41F3" w:rsidRDefault="009771B5" w:rsidP="009771B5">
      <w:pPr>
        <w:rPr>
          <w:sz w:val="22"/>
          <w:szCs w:val="22"/>
        </w:rPr>
      </w:pPr>
      <w:r w:rsidRPr="008A41F3">
        <w:rPr>
          <w:sz w:val="22"/>
          <w:szCs w:val="22"/>
        </w:rPr>
        <w:t>Once the pit areas have been treated with glyphosate and top soils have been removed then we move to an active mining plan.</w:t>
      </w:r>
    </w:p>
    <w:p w14:paraId="1F9E91AC" w14:textId="77777777" w:rsidR="009771B5" w:rsidRPr="008A41F3" w:rsidRDefault="009771B5" w:rsidP="009771B5">
      <w:pPr>
        <w:rPr>
          <w:sz w:val="22"/>
          <w:szCs w:val="22"/>
        </w:rPr>
      </w:pPr>
    </w:p>
    <w:p w14:paraId="21472FCE" w14:textId="77777777" w:rsidR="009771B5" w:rsidRPr="008A41F3" w:rsidRDefault="009771B5" w:rsidP="009771B5">
      <w:pPr>
        <w:rPr>
          <w:sz w:val="22"/>
          <w:szCs w:val="22"/>
        </w:rPr>
      </w:pPr>
      <w:r w:rsidRPr="008A41F3">
        <w:rPr>
          <w:sz w:val="22"/>
          <w:szCs w:val="22"/>
        </w:rPr>
        <w:t>This would include the control of any ND State or County declared noxious weed within the pit areas or surrounding areas (buffer zones) to keep these sites noxious weed free and from producing any new seed.</w:t>
      </w:r>
    </w:p>
    <w:p w14:paraId="4301ADC7" w14:textId="77777777" w:rsidR="009771B5" w:rsidRPr="008A41F3" w:rsidRDefault="009771B5" w:rsidP="009771B5">
      <w:pPr>
        <w:rPr>
          <w:sz w:val="22"/>
          <w:szCs w:val="22"/>
        </w:rPr>
      </w:pPr>
    </w:p>
    <w:p w14:paraId="3274911F" w14:textId="77777777" w:rsidR="009771B5" w:rsidRPr="008A41F3" w:rsidRDefault="009771B5" w:rsidP="009771B5">
      <w:pPr>
        <w:rPr>
          <w:sz w:val="22"/>
          <w:szCs w:val="22"/>
        </w:rPr>
      </w:pPr>
      <w:r w:rsidRPr="008A41F3">
        <w:rPr>
          <w:sz w:val="22"/>
          <w:szCs w:val="22"/>
        </w:rPr>
        <w:t>In most cases these areas would be sprayed with an herbicide that is labeled for such sites as well as labeled for the weeds being controlled.</w:t>
      </w:r>
    </w:p>
    <w:p w14:paraId="3CF02655" w14:textId="77777777" w:rsidR="009771B5" w:rsidRPr="008A41F3" w:rsidRDefault="009771B5" w:rsidP="009771B5">
      <w:pPr>
        <w:rPr>
          <w:sz w:val="22"/>
          <w:szCs w:val="22"/>
        </w:rPr>
      </w:pPr>
    </w:p>
    <w:p w14:paraId="63FB5D13" w14:textId="77777777" w:rsidR="009771B5" w:rsidRPr="008A41F3" w:rsidRDefault="009771B5" w:rsidP="009771B5">
      <w:pPr>
        <w:rPr>
          <w:sz w:val="22"/>
          <w:szCs w:val="22"/>
        </w:rPr>
      </w:pPr>
      <w:r w:rsidRPr="008A41F3">
        <w:rPr>
          <w:sz w:val="22"/>
          <w:szCs w:val="22"/>
        </w:rPr>
        <w:t>I suggest the following program for spraying the active pit areas and buffer zones around the active areas.</w:t>
      </w:r>
    </w:p>
    <w:p w14:paraId="3D2E85B5" w14:textId="14DC6055" w:rsidR="009771B5" w:rsidRPr="008A41F3" w:rsidRDefault="009771B5" w:rsidP="009771B5">
      <w:pPr>
        <w:rPr>
          <w:sz w:val="22"/>
          <w:szCs w:val="22"/>
        </w:rPr>
      </w:pPr>
    </w:p>
    <w:p w14:paraId="656857B2" w14:textId="77777777" w:rsidR="00AF2698" w:rsidRPr="008A41F3" w:rsidRDefault="00AF2698" w:rsidP="009771B5">
      <w:pPr>
        <w:rPr>
          <w:sz w:val="22"/>
          <w:szCs w:val="22"/>
        </w:rPr>
      </w:pPr>
    </w:p>
    <w:p w14:paraId="3CCC487F" w14:textId="77777777" w:rsidR="009771B5" w:rsidRPr="008A41F3" w:rsidRDefault="009771B5" w:rsidP="009771B5">
      <w:pPr>
        <w:jc w:val="center"/>
        <w:rPr>
          <w:b/>
          <w:sz w:val="22"/>
          <w:szCs w:val="22"/>
        </w:rPr>
      </w:pPr>
      <w:r w:rsidRPr="008A41F3">
        <w:rPr>
          <w:b/>
          <w:sz w:val="22"/>
          <w:szCs w:val="22"/>
        </w:rPr>
        <w:t>Suggested Chemicals and Rates per Acre:</w:t>
      </w:r>
    </w:p>
    <w:p w14:paraId="0405FE84" w14:textId="77777777" w:rsidR="009771B5" w:rsidRPr="008A41F3" w:rsidRDefault="009771B5" w:rsidP="009771B5">
      <w:pPr>
        <w:jc w:val="center"/>
        <w:rPr>
          <w:b/>
          <w:sz w:val="22"/>
          <w:szCs w:val="22"/>
        </w:rPr>
      </w:pPr>
    </w:p>
    <w:p w14:paraId="7501C147" w14:textId="77777777" w:rsidR="009771B5" w:rsidRPr="008A41F3" w:rsidRDefault="009771B5" w:rsidP="009771B5">
      <w:pPr>
        <w:jc w:val="center"/>
        <w:rPr>
          <w:color w:val="FF0000"/>
          <w:sz w:val="22"/>
          <w:szCs w:val="22"/>
          <w:u w:val="single"/>
        </w:rPr>
      </w:pPr>
      <w:r w:rsidRPr="008A41F3">
        <w:rPr>
          <w:b/>
          <w:color w:val="FF0000"/>
          <w:sz w:val="22"/>
          <w:szCs w:val="22"/>
        </w:rPr>
        <w:t>Chemicals used and rates on the buffer zone</w:t>
      </w:r>
    </w:p>
    <w:p w14:paraId="5F60AAE4" w14:textId="77777777" w:rsidR="009771B5" w:rsidRPr="008A41F3" w:rsidRDefault="009771B5" w:rsidP="009771B5">
      <w:pPr>
        <w:jc w:val="center"/>
        <w:rPr>
          <w:sz w:val="22"/>
          <w:szCs w:val="22"/>
        </w:rPr>
      </w:pPr>
    </w:p>
    <w:p w14:paraId="1A88CE76" w14:textId="77777777" w:rsidR="009771B5" w:rsidRPr="008A41F3" w:rsidRDefault="009771B5" w:rsidP="009771B5">
      <w:pPr>
        <w:rPr>
          <w:sz w:val="22"/>
          <w:szCs w:val="22"/>
        </w:rPr>
      </w:pPr>
      <w:r w:rsidRPr="008A41F3">
        <w:rPr>
          <w:sz w:val="22"/>
          <w:szCs w:val="22"/>
        </w:rPr>
        <w:t>Products will be tank mixed and applied with sufficient water for thorough coverage of targeted plants. All areas containing the noxious weeds of concern should be sprayed and a buffer zone around these areas to make sure there are no missed plants. This program should be completed at least twice a year to make sure any plants that might be re-growing after spraying or any new plants starting from seeds are controlled as well.</w:t>
      </w:r>
    </w:p>
    <w:p w14:paraId="0D655259" w14:textId="77777777" w:rsidR="009771B5" w:rsidRPr="008A41F3" w:rsidRDefault="009771B5" w:rsidP="009771B5">
      <w:pPr>
        <w:rPr>
          <w:sz w:val="22"/>
          <w:szCs w:val="22"/>
        </w:rPr>
      </w:pPr>
    </w:p>
    <w:p w14:paraId="50004A07" w14:textId="0793A9F9" w:rsidR="009771B5" w:rsidRPr="008B4343" w:rsidRDefault="009771B5" w:rsidP="009771B5">
      <w:pPr>
        <w:rPr>
          <w:i/>
          <w:sz w:val="22"/>
          <w:szCs w:val="22"/>
        </w:rPr>
      </w:pPr>
      <w:r w:rsidRPr="008A41F3">
        <w:rPr>
          <w:sz w:val="22"/>
          <w:szCs w:val="22"/>
        </w:rPr>
        <w:t xml:space="preserve">Timing of these spray applications would be before the targeted plants set seed, with </w:t>
      </w:r>
      <w:r w:rsidR="004A53D0" w:rsidRPr="008A41F3">
        <w:rPr>
          <w:i/>
          <w:color w:val="FF0000"/>
          <w:sz w:val="22"/>
          <w:szCs w:val="22"/>
        </w:rPr>
        <w:t>list noxious w</w:t>
      </w:r>
      <w:r w:rsidRPr="008A41F3">
        <w:rPr>
          <w:i/>
          <w:color w:val="FF0000"/>
          <w:sz w:val="22"/>
          <w:szCs w:val="22"/>
        </w:rPr>
        <w:t>eed</w:t>
      </w:r>
      <w:r w:rsidR="004A53D0" w:rsidRPr="008A41F3">
        <w:rPr>
          <w:i/>
          <w:color w:val="FF0000"/>
          <w:sz w:val="22"/>
          <w:szCs w:val="22"/>
        </w:rPr>
        <w:t>(s),</w:t>
      </w:r>
      <w:r w:rsidRPr="008A41F3">
        <w:rPr>
          <w:color w:val="FF0000"/>
          <w:sz w:val="22"/>
          <w:szCs w:val="22"/>
        </w:rPr>
        <w:t xml:space="preserve"> </w:t>
      </w:r>
      <w:r w:rsidRPr="008A41F3">
        <w:rPr>
          <w:sz w:val="22"/>
          <w:szCs w:val="22"/>
        </w:rPr>
        <w:t xml:space="preserve">that would be in the spring of the year (May or early June) applications, when the </w:t>
      </w:r>
      <w:r w:rsidR="004A53D0" w:rsidRPr="008A41F3">
        <w:rPr>
          <w:i/>
          <w:color w:val="FF0000"/>
          <w:sz w:val="22"/>
          <w:szCs w:val="22"/>
        </w:rPr>
        <w:t>list noxious w</w:t>
      </w:r>
      <w:r w:rsidRPr="008A41F3">
        <w:rPr>
          <w:i/>
          <w:color w:val="FF0000"/>
          <w:sz w:val="22"/>
          <w:szCs w:val="22"/>
        </w:rPr>
        <w:t>eed</w:t>
      </w:r>
      <w:r w:rsidR="004A53D0" w:rsidRPr="008A41F3">
        <w:rPr>
          <w:i/>
          <w:color w:val="FF0000"/>
          <w:sz w:val="22"/>
          <w:szCs w:val="22"/>
        </w:rPr>
        <w:t>(s)</w:t>
      </w:r>
      <w:r w:rsidRPr="008A41F3">
        <w:rPr>
          <w:i/>
          <w:color w:val="FF0000"/>
          <w:sz w:val="22"/>
          <w:szCs w:val="22"/>
        </w:rPr>
        <w:t xml:space="preserve"> and biological maturity</w:t>
      </w:r>
    </w:p>
    <w:p w14:paraId="3624CBAF" w14:textId="77777777" w:rsidR="009771B5" w:rsidRPr="008A41F3" w:rsidRDefault="009771B5" w:rsidP="009771B5">
      <w:pPr>
        <w:rPr>
          <w:sz w:val="22"/>
          <w:szCs w:val="22"/>
        </w:rPr>
      </w:pPr>
      <w:r w:rsidRPr="008A41F3">
        <w:rPr>
          <w:sz w:val="22"/>
          <w:szCs w:val="22"/>
        </w:rPr>
        <w:t xml:space="preserve">Fall application (2nd possible application) would be early to </w:t>
      </w:r>
      <w:r w:rsidR="00223544" w:rsidRPr="008A41F3">
        <w:rPr>
          <w:sz w:val="22"/>
          <w:szCs w:val="22"/>
        </w:rPr>
        <w:t>mid-September</w:t>
      </w:r>
      <w:r w:rsidRPr="008A41F3">
        <w:rPr>
          <w:sz w:val="22"/>
          <w:szCs w:val="22"/>
        </w:rPr>
        <w:t xml:space="preserve"> time frame, same chemical program with the same rates per acre here as well.</w:t>
      </w:r>
    </w:p>
    <w:p w14:paraId="3CA6BA96" w14:textId="77777777" w:rsidR="009771B5" w:rsidRPr="008A41F3" w:rsidRDefault="009771B5" w:rsidP="009771B5">
      <w:pPr>
        <w:rPr>
          <w:sz w:val="22"/>
          <w:szCs w:val="22"/>
        </w:rPr>
      </w:pPr>
    </w:p>
    <w:p w14:paraId="6350E74E" w14:textId="77777777" w:rsidR="009771B5" w:rsidRPr="008A41F3" w:rsidRDefault="009771B5" w:rsidP="009771B5">
      <w:pPr>
        <w:rPr>
          <w:sz w:val="22"/>
          <w:szCs w:val="22"/>
        </w:rPr>
      </w:pPr>
      <w:r w:rsidRPr="008A41F3">
        <w:rPr>
          <w:b/>
          <w:sz w:val="28"/>
          <w:szCs w:val="28"/>
        </w:rPr>
        <w:t>Special Note:</w:t>
      </w:r>
      <w:r w:rsidRPr="008A41F3">
        <w:rPr>
          <w:sz w:val="22"/>
          <w:szCs w:val="22"/>
        </w:rPr>
        <w:t xml:space="preserve"> This spraying program would stay in effect through the life of the active mining on the site or </w:t>
      </w:r>
      <w:r w:rsidRPr="008A41F3">
        <w:rPr>
          <w:b/>
          <w:sz w:val="22"/>
          <w:szCs w:val="22"/>
        </w:rPr>
        <w:t>until all noxious weeds have been controlled on the site and through the buffer zone areas</w:t>
      </w:r>
      <w:r w:rsidRPr="008A41F3">
        <w:rPr>
          <w:sz w:val="22"/>
          <w:szCs w:val="22"/>
        </w:rPr>
        <w:t xml:space="preserve">. In most cases if the pit is being mined from day to </w:t>
      </w:r>
      <w:proofErr w:type="gramStart"/>
      <w:r w:rsidRPr="008A41F3">
        <w:rPr>
          <w:sz w:val="22"/>
          <w:szCs w:val="22"/>
        </w:rPr>
        <w:t>day</w:t>
      </w:r>
      <w:proofErr w:type="gramEnd"/>
      <w:r w:rsidRPr="008A41F3">
        <w:rPr>
          <w:sz w:val="22"/>
          <w:szCs w:val="22"/>
        </w:rPr>
        <w:t xml:space="preserve"> then new noxious weed growth should not be an issue in the pit area itself, if the buffer zones are maintained around the active pit areas then the risk of actually hauling new noxious weed seed out from the pit area is greatly lessened.</w:t>
      </w:r>
    </w:p>
    <w:p w14:paraId="31C67ADF" w14:textId="77777777" w:rsidR="009771B5" w:rsidRPr="008A41F3" w:rsidRDefault="009771B5" w:rsidP="009771B5">
      <w:pPr>
        <w:rPr>
          <w:sz w:val="22"/>
          <w:szCs w:val="22"/>
        </w:rPr>
      </w:pPr>
    </w:p>
    <w:p w14:paraId="26648731" w14:textId="77777777" w:rsidR="009771B5" w:rsidRPr="008A41F3" w:rsidRDefault="009771B5" w:rsidP="009771B5">
      <w:pPr>
        <w:rPr>
          <w:sz w:val="22"/>
          <w:szCs w:val="22"/>
        </w:rPr>
      </w:pPr>
      <w:r w:rsidRPr="008A41F3">
        <w:rPr>
          <w:sz w:val="22"/>
          <w:szCs w:val="22"/>
        </w:rPr>
        <w:t>The active mining program would also include all haul/entry roads that are on the site and the required buffer zones along these.</w:t>
      </w:r>
    </w:p>
    <w:p w14:paraId="79A335E5" w14:textId="77777777" w:rsidR="009771B5" w:rsidRPr="008A41F3" w:rsidRDefault="009771B5" w:rsidP="009771B5">
      <w:pPr>
        <w:rPr>
          <w:sz w:val="22"/>
          <w:szCs w:val="22"/>
        </w:rPr>
      </w:pPr>
    </w:p>
    <w:p w14:paraId="05577CE5" w14:textId="77777777" w:rsidR="009771B5" w:rsidRPr="008A41F3" w:rsidRDefault="009771B5" w:rsidP="009771B5">
      <w:pPr>
        <w:rPr>
          <w:sz w:val="22"/>
          <w:szCs w:val="22"/>
        </w:rPr>
      </w:pPr>
      <w:r w:rsidRPr="008A41F3">
        <w:rPr>
          <w:sz w:val="22"/>
          <w:szCs w:val="22"/>
        </w:rPr>
        <w:t xml:space="preserve">Please remember, the immediate areas surrounding the active pits are extremely critical in these buffer zones, in most cases this is where dirt is disturbed, seeds will germinate and new plants could start to grow. </w:t>
      </w:r>
    </w:p>
    <w:p w14:paraId="21101E60" w14:textId="0A149DDF" w:rsidR="00AF2698" w:rsidRDefault="00AF2698" w:rsidP="008A41F3">
      <w:pPr>
        <w:rPr>
          <w:sz w:val="22"/>
          <w:szCs w:val="22"/>
        </w:rPr>
      </w:pPr>
    </w:p>
    <w:p w14:paraId="53F937AC" w14:textId="77777777" w:rsidR="008A41F3" w:rsidRPr="008A41F3" w:rsidRDefault="008A41F3" w:rsidP="008A41F3">
      <w:pPr>
        <w:rPr>
          <w:b/>
          <w:sz w:val="22"/>
          <w:szCs w:val="22"/>
        </w:rPr>
      </w:pPr>
    </w:p>
    <w:p w14:paraId="39308147" w14:textId="77777777" w:rsidR="00AF2698" w:rsidRPr="008A41F3" w:rsidRDefault="00AF2698" w:rsidP="009771B5">
      <w:pPr>
        <w:jc w:val="center"/>
        <w:rPr>
          <w:b/>
          <w:sz w:val="22"/>
          <w:szCs w:val="22"/>
        </w:rPr>
      </w:pPr>
    </w:p>
    <w:p w14:paraId="6687F7C7" w14:textId="026A0AE4" w:rsidR="009771B5" w:rsidRPr="008A41F3" w:rsidRDefault="009771B5" w:rsidP="009771B5">
      <w:pPr>
        <w:jc w:val="center"/>
        <w:rPr>
          <w:b/>
          <w:sz w:val="28"/>
          <w:szCs w:val="28"/>
        </w:rPr>
      </w:pPr>
      <w:r w:rsidRPr="008A41F3">
        <w:rPr>
          <w:b/>
          <w:sz w:val="28"/>
          <w:szCs w:val="28"/>
        </w:rPr>
        <w:t>Buffer Zone Areas Plan:</w:t>
      </w:r>
    </w:p>
    <w:p w14:paraId="09397DC4" w14:textId="77777777" w:rsidR="009771B5" w:rsidRPr="008A41F3" w:rsidRDefault="009771B5" w:rsidP="009771B5">
      <w:pPr>
        <w:rPr>
          <w:sz w:val="22"/>
          <w:szCs w:val="22"/>
        </w:rPr>
      </w:pPr>
    </w:p>
    <w:p w14:paraId="7D9A6DF7" w14:textId="01214BC6" w:rsidR="009771B5" w:rsidRPr="008A41F3" w:rsidRDefault="009771B5" w:rsidP="009771B5">
      <w:pPr>
        <w:rPr>
          <w:sz w:val="22"/>
          <w:szCs w:val="22"/>
        </w:rPr>
      </w:pPr>
      <w:r w:rsidRPr="008A41F3">
        <w:rPr>
          <w:sz w:val="22"/>
          <w:szCs w:val="22"/>
        </w:rPr>
        <w:t>Plan would be that the following areas be used as buffer zones around the proposed pit areas. Buffer zone areas would be monitored for noxious weeds and treated</w:t>
      </w:r>
      <w:r w:rsidR="0052215F" w:rsidRPr="008A41F3">
        <w:rPr>
          <w:sz w:val="22"/>
          <w:szCs w:val="22"/>
        </w:rPr>
        <w:t>.</w:t>
      </w:r>
      <w:r w:rsidRPr="008A41F3">
        <w:rPr>
          <w:sz w:val="22"/>
          <w:szCs w:val="22"/>
        </w:rPr>
        <w:t xml:space="preserve"> </w:t>
      </w:r>
      <w:r w:rsidR="0052215F" w:rsidRPr="008A41F3">
        <w:rPr>
          <w:sz w:val="22"/>
          <w:szCs w:val="22"/>
        </w:rPr>
        <w:t>M</w:t>
      </w:r>
      <w:r w:rsidRPr="008A41F3">
        <w:rPr>
          <w:sz w:val="22"/>
          <w:szCs w:val="22"/>
        </w:rPr>
        <w:t xml:space="preserve">onitoring would be done at least </w:t>
      </w:r>
      <w:r w:rsidR="00AF2698" w:rsidRPr="008A41F3">
        <w:rPr>
          <w:sz w:val="22"/>
          <w:szCs w:val="22"/>
        </w:rPr>
        <w:t>two (</w:t>
      </w:r>
      <w:r w:rsidRPr="008A41F3">
        <w:rPr>
          <w:sz w:val="22"/>
          <w:szCs w:val="22"/>
        </w:rPr>
        <w:t>2</w:t>
      </w:r>
      <w:r w:rsidR="00AF2698" w:rsidRPr="008A41F3">
        <w:rPr>
          <w:sz w:val="22"/>
          <w:szCs w:val="22"/>
        </w:rPr>
        <w:t>)</w:t>
      </w:r>
      <w:r w:rsidRPr="008A41F3">
        <w:rPr>
          <w:sz w:val="22"/>
          <w:szCs w:val="22"/>
        </w:rPr>
        <w:t xml:space="preserve"> times each year to make sure there is no active re-growth of any noxious weeds within these required buffer sites.</w:t>
      </w:r>
    </w:p>
    <w:p w14:paraId="28798B8D" w14:textId="77777777" w:rsidR="009771B5" w:rsidRPr="008A41F3" w:rsidRDefault="009771B5" w:rsidP="009771B5">
      <w:pPr>
        <w:rPr>
          <w:sz w:val="22"/>
          <w:szCs w:val="22"/>
        </w:rPr>
      </w:pPr>
      <w:r w:rsidRPr="008A41F3">
        <w:rPr>
          <w:sz w:val="22"/>
          <w:szCs w:val="22"/>
        </w:rPr>
        <w:t>This program could be used in any areas that no haying or grazing of domestic livestock will be allowed, it should be able to be used in the entire proposed pits sites.</w:t>
      </w:r>
    </w:p>
    <w:p w14:paraId="59EB6C93" w14:textId="77777777" w:rsidR="009771B5" w:rsidRPr="008A41F3" w:rsidRDefault="009771B5" w:rsidP="009771B5">
      <w:pPr>
        <w:rPr>
          <w:sz w:val="22"/>
          <w:szCs w:val="22"/>
        </w:rPr>
      </w:pPr>
    </w:p>
    <w:p w14:paraId="37B120C4" w14:textId="77777777" w:rsidR="009771B5" w:rsidRPr="008A41F3" w:rsidRDefault="009771B5" w:rsidP="009771B5">
      <w:pPr>
        <w:jc w:val="center"/>
        <w:rPr>
          <w:b/>
          <w:sz w:val="28"/>
          <w:szCs w:val="28"/>
        </w:rPr>
      </w:pPr>
      <w:r w:rsidRPr="008A41F3">
        <w:rPr>
          <w:b/>
          <w:sz w:val="28"/>
          <w:szCs w:val="28"/>
        </w:rPr>
        <w:t>Reclamation of Mined Pit Areas (noxious weeds only).</w:t>
      </w:r>
    </w:p>
    <w:p w14:paraId="2142BF1F" w14:textId="77777777" w:rsidR="009771B5" w:rsidRPr="008A41F3" w:rsidRDefault="009771B5" w:rsidP="009771B5">
      <w:pPr>
        <w:rPr>
          <w:sz w:val="22"/>
          <w:szCs w:val="22"/>
        </w:rPr>
      </w:pPr>
    </w:p>
    <w:p w14:paraId="18AAB96B" w14:textId="77777777" w:rsidR="009771B5" w:rsidRPr="008A41F3" w:rsidRDefault="009771B5" w:rsidP="009771B5">
      <w:pPr>
        <w:rPr>
          <w:sz w:val="22"/>
          <w:szCs w:val="22"/>
        </w:rPr>
      </w:pPr>
      <w:r w:rsidRPr="008A41F3">
        <w:rPr>
          <w:sz w:val="22"/>
          <w:szCs w:val="22"/>
        </w:rPr>
        <w:t>Managing the noxious weed after the pit has been reclaimed; topsoil replaced and seeded should be as follows.</w:t>
      </w:r>
    </w:p>
    <w:p w14:paraId="6897F757" w14:textId="77777777" w:rsidR="009771B5" w:rsidRPr="008A41F3" w:rsidRDefault="009771B5" w:rsidP="009771B5">
      <w:pPr>
        <w:rPr>
          <w:sz w:val="22"/>
          <w:szCs w:val="22"/>
        </w:rPr>
      </w:pPr>
    </w:p>
    <w:p w14:paraId="28F8AAA9" w14:textId="62F18585" w:rsidR="009771B5" w:rsidRPr="008A41F3" w:rsidRDefault="009771B5" w:rsidP="009771B5">
      <w:pPr>
        <w:rPr>
          <w:sz w:val="22"/>
          <w:szCs w:val="22"/>
        </w:rPr>
      </w:pPr>
      <w:r w:rsidRPr="008A41F3">
        <w:rPr>
          <w:sz w:val="22"/>
          <w:szCs w:val="22"/>
        </w:rPr>
        <w:t xml:space="preserve">I suggest that a </w:t>
      </w:r>
      <w:r w:rsidR="00223544" w:rsidRPr="008A41F3">
        <w:rPr>
          <w:sz w:val="22"/>
          <w:szCs w:val="22"/>
        </w:rPr>
        <w:t>3-year</w:t>
      </w:r>
      <w:r w:rsidRPr="008A41F3">
        <w:rPr>
          <w:sz w:val="22"/>
          <w:szCs w:val="22"/>
        </w:rPr>
        <w:t xml:space="preserve"> weed management plan for ND State declared noxious weeds be incorporated. This would entail watching the site and spraying any noxious weeds that may start growing within the site and buffer zone areas during the reclamation period and up to </w:t>
      </w:r>
      <w:r w:rsidR="00AF2698" w:rsidRPr="008A41F3">
        <w:rPr>
          <w:sz w:val="22"/>
          <w:szCs w:val="22"/>
        </w:rPr>
        <w:t>three (</w:t>
      </w:r>
      <w:r w:rsidRPr="008A41F3">
        <w:rPr>
          <w:sz w:val="22"/>
          <w:szCs w:val="22"/>
        </w:rPr>
        <w:t>3</w:t>
      </w:r>
      <w:r w:rsidR="00AF2698" w:rsidRPr="008A41F3">
        <w:rPr>
          <w:sz w:val="22"/>
          <w:szCs w:val="22"/>
        </w:rPr>
        <w:t>)</w:t>
      </w:r>
      <w:r w:rsidRPr="008A41F3">
        <w:rPr>
          <w:sz w:val="22"/>
          <w:szCs w:val="22"/>
        </w:rPr>
        <w:t xml:space="preserve"> years after reclamation is complete and the land is turned back to the owner.</w:t>
      </w:r>
    </w:p>
    <w:p w14:paraId="66B7D801" w14:textId="77777777" w:rsidR="009771B5" w:rsidRPr="008A41F3" w:rsidRDefault="009771B5" w:rsidP="009771B5">
      <w:pPr>
        <w:rPr>
          <w:sz w:val="22"/>
          <w:szCs w:val="22"/>
        </w:rPr>
      </w:pPr>
    </w:p>
    <w:p w14:paraId="35E68A90" w14:textId="5E4D84B4" w:rsidR="009771B5" w:rsidRPr="008A41F3" w:rsidRDefault="009771B5" w:rsidP="009771B5">
      <w:pPr>
        <w:rPr>
          <w:sz w:val="22"/>
          <w:szCs w:val="22"/>
        </w:rPr>
      </w:pPr>
      <w:r w:rsidRPr="008A41F3">
        <w:rPr>
          <w:sz w:val="22"/>
          <w:szCs w:val="22"/>
        </w:rPr>
        <w:lastRenderedPageBreak/>
        <w:t xml:space="preserve">After site is seeded (with a clean certified weed free grass seed), after the seed has germinated and has grown to a point it could handle herbicide applications then any needed noxious weed control would proceed. Like the active mining spraying program this should be accomplished at least </w:t>
      </w:r>
      <w:r w:rsidR="00AF2698" w:rsidRPr="008A41F3">
        <w:rPr>
          <w:sz w:val="22"/>
          <w:szCs w:val="22"/>
        </w:rPr>
        <w:t>two (</w:t>
      </w:r>
      <w:r w:rsidRPr="008A41F3">
        <w:rPr>
          <w:sz w:val="22"/>
          <w:szCs w:val="22"/>
        </w:rPr>
        <w:t>2</w:t>
      </w:r>
      <w:r w:rsidR="00AF2698" w:rsidRPr="008A41F3">
        <w:rPr>
          <w:sz w:val="22"/>
          <w:szCs w:val="22"/>
        </w:rPr>
        <w:t>)</w:t>
      </w:r>
      <w:r w:rsidRPr="008A41F3">
        <w:rPr>
          <w:sz w:val="22"/>
          <w:szCs w:val="22"/>
        </w:rPr>
        <w:t xml:space="preserve"> times each year to help control and prevent any noxious weeds from growing or setting seed.</w:t>
      </w:r>
    </w:p>
    <w:p w14:paraId="685E74E0" w14:textId="77777777" w:rsidR="009771B5" w:rsidRPr="008A41F3" w:rsidRDefault="009771B5" w:rsidP="009771B5">
      <w:pPr>
        <w:rPr>
          <w:sz w:val="22"/>
          <w:szCs w:val="22"/>
        </w:rPr>
      </w:pPr>
    </w:p>
    <w:p w14:paraId="1C7AF64C" w14:textId="46EC69C2" w:rsidR="009771B5" w:rsidRPr="008A41F3" w:rsidRDefault="009771B5" w:rsidP="009771B5">
      <w:pPr>
        <w:rPr>
          <w:sz w:val="22"/>
          <w:szCs w:val="22"/>
        </w:rPr>
      </w:pPr>
      <w:r w:rsidRPr="008A41F3">
        <w:rPr>
          <w:sz w:val="22"/>
          <w:szCs w:val="22"/>
        </w:rPr>
        <w:t xml:space="preserve">While establishing grasses, if some areas would need sprayed, then I suggest maintenance of these with herbicides that would be softer on new seeded grasses. You might have to in the first year or two just spray with 2, 4-D amine type herbicides or products that are mixtures of 2, 4-D amine and other herbicides. This would most likely have to be done </w:t>
      </w:r>
      <w:r w:rsidR="00AF2698" w:rsidRPr="008A41F3">
        <w:rPr>
          <w:sz w:val="22"/>
          <w:szCs w:val="22"/>
        </w:rPr>
        <w:t>two (</w:t>
      </w:r>
      <w:r w:rsidRPr="008A41F3">
        <w:rPr>
          <w:sz w:val="22"/>
          <w:szCs w:val="22"/>
        </w:rPr>
        <w:t>2</w:t>
      </w:r>
      <w:r w:rsidR="00AF2698" w:rsidRPr="008A41F3">
        <w:rPr>
          <w:sz w:val="22"/>
          <w:szCs w:val="22"/>
        </w:rPr>
        <w:t>)</w:t>
      </w:r>
      <w:r w:rsidRPr="008A41F3">
        <w:rPr>
          <w:sz w:val="22"/>
          <w:szCs w:val="22"/>
        </w:rPr>
        <w:t xml:space="preserve"> to </w:t>
      </w:r>
      <w:r w:rsidR="00AF2698" w:rsidRPr="008A41F3">
        <w:rPr>
          <w:sz w:val="22"/>
          <w:szCs w:val="22"/>
        </w:rPr>
        <w:t>three (</w:t>
      </w:r>
      <w:r w:rsidRPr="008A41F3">
        <w:rPr>
          <w:sz w:val="22"/>
          <w:szCs w:val="22"/>
        </w:rPr>
        <w:t>3</w:t>
      </w:r>
      <w:r w:rsidR="00AF2698" w:rsidRPr="008A41F3">
        <w:rPr>
          <w:sz w:val="22"/>
          <w:szCs w:val="22"/>
        </w:rPr>
        <w:t>)</w:t>
      </w:r>
      <w:r w:rsidRPr="008A41F3">
        <w:rPr>
          <w:sz w:val="22"/>
          <w:szCs w:val="22"/>
        </w:rPr>
        <w:t xml:space="preserve"> times in the first year or so until grasses are well established and can handle the harsher weed control products. </w:t>
      </w:r>
    </w:p>
    <w:p w14:paraId="34477A8E" w14:textId="77777777" w:rsidR="009771B5" w:rsidRPr="008A41F3" w:rsidRDefault="009771B5" w:rsidP="009771B5">
      <w:pPr>
        <w:rPr>
          <w:sz w:val="22"/>
          <w:szCs w:val="22"/>
        </w:rPr>
      </w:pPr>
      <w:r w:rsidRPr="008A41F3">
        <w:rPr>
          <w:sz w:val="22"/>
          <w:szCs w:val="22"/>
        </w:rPr>
        <w:t xml:space="preserve">Once grass is established then I would suggest the use of </w:t>
      </w:r>
      <w:r w:rsidR="00437B27" w:rsidRPr="008A41F3">
        <w:rPr>
          <w:i/>
          <w:color w:val="FF0000"/>
          <w:sz w:val="22"/>
          <w:szCs w:val="22"/>
        </w:rPr>
        <w:t>c</w:t>
      </w:r>
      <w:r w:rsidRPr="008A41F3">
        <w:rPr>
          <w:i/>
          <w:color w:val="FF0000"/>
          <w:sz w:val="22"/>
          <w:szCs w:val="22"/>
        </w:rPr>
        <w:t>hemical</w:t>
      </w:r>
      <w:r w:rsidR="00437B27" w:rsidRPr="008A41F3">
        <w:rPr>
          <w:i/>
          <w:color w:val="FF0000"/>
          <w:sz w:val="22"/>
          <w:szCs w:val="22"/>
        </w:rPr>
        <w:t xml:space="preserve"> name</w:t>
      </w:r>
      <w:r w:rsidRPr="008A41F3">
        <w:rPr>
          <w:sz w:val="22"/>
          <w:szCs w:val="22"/>
        </w:rPr>
        <w:t xml:space="preserve"> </w:t>
      </w:r>
      <w:r w:rsidR="00437B27" w:rsidRPr="008A41F3">
        <w:rPr>
          <w:sz w:val="22"/>
          <w:szCs w:val="22"/>
        </w:rPr>
        <w:t>h</w:t>
      </w:r>
      <w:r w:rsidRPr="008A41F3">
        <w:rPr>
          <w:sz w:val="22"/>
          <w:szCs w:val="22"/>
        </w:rPr>
        <w:t xml:space="preserve">erbicide as the main herbicide to be used for any weed control as long as the site would be suitable for this application. </w:t>
      </w:r>
    </w:p>
    <w:p w14:paraId="35357539" w14:textId="77777777" w:rsidR="009771B5" w:rsidRPr="008A41F3" w:rsidRDefault="009771B5" w:rsidP="009771B5">
      <w:pPr>
        <w:rPr>
          <w:sz w:val="22"/>
          <w:szCs w:val="22"/>
        </w:rPr>
      </w:pPr>
    </w:p>
    <w:p w14:paraId="5EDEEB2A" w14:textId="77777777" w:rsidR="009771B5" w:rsidRPr="008A41F3" w:rsidRDefault="009771B5" w:rsidP="00E237A1">
      <w:pPr>
        <w:jc w:val="center"/>
        <w:rPr>
          <w:b/>
          <w:sz w:val="28"/>
          <w:szCs w:val="28"/>
        </w:rPr>
      </w:pPr>
      <w:r w:rsidRPr="008A41F3">
        <w:rPr>
          <w:b/>
          <w:sz w:val="28"/>
          <w:szCs w:val="28"/>
        </w:rPr>
        <w:t>Yearly Inspection Proposal:</w:t>
      </w:r>
    </w:p>
    <w:p w14:paraId="28F093D5" w14:textId="77777777" w:rsidR="009771B5" w:rsidRPr="008A41F3" w:rsidRDefault="009771B5" w:rsidP="009771B5">
      <w:pPr>
        <w:rPr>
          <w:sz w:val="22"/>
          <w:szCs w:val="22"/>
        </w:rPr>
      </w:pPr>
    </w:p>
    <w:p w14:paraId="30642999" w14:textId="1C69814C" w:rsidR="009771B5" w:rsidRPr="008A41F3" w:rsidRDefault="009771B5" w:rsidP="009771B5">
      <w:pPr>
        <w:rPr>
          <w:sz w:val="22"/>
          <w:szCs w:val="22"/>
        </w:rPr>
      </w:pPr>
      <w:r w:rsidRPr="008A41F3">
        <w:rPr>
          <w:sz w:val="22"/>
          <w:szCs w:val="22"/>
        </w:rPr>
        <w:t xml:space="preserve">Inspections would be completed by the Mountrail County Weed Control Officer at least one time each year and preferably </w:t>
      </w:r>
      <w:r w:rsidR="00AF2698" w:rsidRPr="008A41F3">
        <w:rPr>
          <w:sz w:val="22"/>
          <w:szCs w:val="22"/>
        </w:rPr>
        <w:t>two (</w:t>
      </w:r>
      <w:r w:rsidRPr="008A41F3">
        <w:rPr>
          <w:sz w:val="22"/>
          <w:szCs w:val="22"/>
        </w:rPr>
        <w:t>2</w:t>
      </w:r>
      <w:r w:rsidR="00AF2698" w:rsidRPr="008A41F3">
        <w:rPr>
          <w:sz w:val="22"/>
          <w:szCs w:val="22"/>
        </w:rPr>
        <w:t>)</w:t>
      </w:r>
      <w:r w:rsidRPr="008A41F3">
        <w:rPr>
          <w:sz w:val="22"/>
          <w:szCs w:val="22"/>
        </w:rPr>
        <w:t xml:space="preserve"> times each year while the pit is being mined and during agreed to period of reclamation of the site.</w:t>
      </w:r>
    </w:p>
    <w:p w14:paraId="0D9C968C" w14:textId="77777777" w:rsidR="009771B5" w:rsidRPr="008A41F3" w:rsidRDefault="009771B5" w:rsidP="009771B5">
      <w:pPr>
        <w:rPr>
          <w:sz w:val="22"/>
          <w:szCs w:val="22"/>
        </w:rPr>
      </w:pPr>
    </w:p>
    <w:p w14:paraId="4B4822AB" w14:textId="0C9606B2" w:rsidR="009771B5" w:rsidRPr="008A41F3" w:rsidRDefault="009771B5" w:rsidP="009771B5">
      <w:pPr>
        <w:rPr>
          <w:b/>
          <w:sz w:val="22"/>
          <w:szCs w:val="22"/>
        </w:rPr>
      </w:pPr>
      <w:r w:rsidRPr="008A41F3">
        <w:rPr>
          <w:sz w:val="22"/>
          <w:szCs w:val="22"/>
        </w:rPr>
        <w:t>Each inspection should include a sight survey of the site (visual to make sure no noxious weeds of concern exist),</w:t>
      </w:r>
      <w:r w:rsidR="00AF2698" w:rsidRPr="008A41F3">
        <w:rPr>
          <w:sz w:val="22"/>
          <w:szCs w:val="22"/>
        </w:rPr>
        <w:t xml:space="preserve"> this may include taking photographs and drone visual footage.  The Weed Control Officer should also</w:t>
      </w:r>
      <w:r w:rsidRPr="008A41F3">
        <w:rPr>
          <w:sz w:val="22"/>
          <w:szCs w:val="22"/>
        </w:rPr>
        <w:t xml:space="preserve"> </w:t>
      </w:r>
      <w:r w:rsidRPr="008A41F3">
        <w:rPr>
          <w:b/>
          <w:sz w:val="22"/>
          <w:szCs w:val="22"/>
        </w:rPr>
        <w:t>receiv</w:t>
      </w:r>
      <w:r w:rsidR="00AF2698" w:rsidRPr="008A41F3">
        <w:rPr>
          <w:b/>
          <w:sz w:val="22"/>
          <w:szCs w:val="22"/>
        </w:rPr>
        <w:t>e</w:t>
      </w:r>
      <w:r w:rsidRPr="008A41F3">
        <w:rPr>
          <w:b/>
          <w:sz w:val="22"/>
          <w:szCs w:val="22"/>
        </w:rPr>
        <w:t xml:space="preserve"> copies of </w:t>
      </w:r>
      <w:r w:rsidR="00AF2698" w:rsidRPr="008A41F3">
        <w:rPr>
          <w:b/>
          <w:sz w:val="22"/>
          <w:szCs w:val="22"/>
        </w:rPr>
        <w:t>wee</w:t>
      </w:r>
      <w:r w:rsidR="004D0BCB" w:rsidRPr="008A41F3">
        <w:rPr>
          <w:b/>
          <w:sz w:val="22"/>
          <w:szCs w:val="22"/>
        </w:rPr>
        <w:t>d</w:t>
      </w:r>
      <w:r w:rsidR="00AF2698" w:rsidRPr="008A41F3">
        <w:rPr>
          <w:b/>
          <w:sz w:val="22"/>
          <w:szCs w:val="22"/>
        </w:rPr>
        <w:t xml:space="preserve"> spray </w:t>
      </w:r>
      <w:r w:rsidRPr="008A41F3">
        <w:rPr>
          <w:b/>
          <w:sz w:val="22"/>
          <w:szCs w:val="22"/>
        </w:rPr>
        <w:t>application logs showing site has been sprayed for noxious weed</w:t>
      </w:r>
      <w:r w:rsidR="00AF2698" w:rsidRPr="008A41F3">
        <w:rPr>
          <w:b/>
          <w:sz w:val="22"/>
          <w:szCs w:val="22"/>
        </w:rPr>
        <w:t>(s)</w:t>
      </w:r>
      <w:r w:rsidRPr="008A41F3">
        <w:rPr>
          <w:b/>
          <w:sz w:val="22"/>
          <w:szCs w:val="22"/>
        </w:rPr>
        <w:t xml:space="preserve"> as directed by the plan. </w:t>
      </w:r>
    </w:p>
    <w:p w14:paraId="2966E199" w14:textId="77777777" w:rsidR="009771B5" w:rsidRPr="008A41F3" w:rsidRDefault="009771B5" w:rsidP="009771B5">
      <w:pPr>
        <w:rPr>
          <w:sz w:val="22"/>
          <w:szCs w:val="22"/>
        </w:rPr>
      </w:pPr>
    </w:p>
    <w:p w14:paraId="6AE97E80" w14:textId="676A4AF2" w:rsidR="009771B5" w:rsidRPr="008A41F3" w:rsidRDefault="009771B5" w:rsidP="009771B5">
      <w:pPr>
        <w:rPr>
          <w:b/>
          <w:sz w:val="22"/>
          <w:szCs w:val="22"/>
        </w:rPr>
      </w:pPr>
      <w:r w:rsidRPr="008A41F3">
        <w:rPr>
          <w:b/>
          <w:sz w:val="22"/>
          <w:szCs w:val="22"/>
        </w:rPr>
        <w:t>Application spraying records should have areas treated for noxious weeds, tim</w:t>
      </w:r>
      <w:r w:rsidR="004D0BCB" w:rsidRPr="008A41F3">
        <w:rPr>
          <w:b/>
          <w:sz w:val="22"/>
          <w:szCs w:val="22"/>
        </w:rPr>
        <w:t>ing</w:t>
      </w:r>
      <w:r w:rsidRPr="008A41F3">
        <w:rPr>
          <w:b/>
          <w:sz w:val="22"/>
          <w:szCs w:val="22"/>
        </w:rPr>
        <w:t xml:space="preserve"> of spraying, products used and their rates. These items should be on the spray records as minimum, copies of all spraying logs would be supplied to the Mountrail County Weed Officer upon request for their files.</w:t>
      </w:r>
    </w:p>
    <w:p w14:paraId="28AA322C" w14:textId="77777777" w:rsidR="004D0BCB" w:rsidRPr="008A41F3" w:rsidRDefault="004D0BCB" w:rsidP="009771B5">
      <w:pPr>
        <w:rPr>
          <w:sz w:val="22"/>
          <w:szCs w:val="22"/>
        </w:rPr>
      </w:pPr>
    </w:p>
    <w:p w14:paraId="0E45B7F5" w14:textId="76A20912" w:rsidR="00742018" w:rsidRDefault="00742018" w:rsidP="009771B5">
      <w:pPr>
        <w:rPr>
          <w:sz w:val="22"/>
          <w:szCs w:val="22"/>
        </w:rPr>
      </w:pPr>
    </w:p>
    <w:p w14:paraId="4142F053" w14:textId="400A7280" w:rsidR="008B4343" w:rsidRDefault="008B4343" w:rsidP="009771B5">
      <w:pPr>
        <w:rPr>
          <w:sz w:val="22"/>
          <w:szCs w:val="22"/>
        </w:rPr>
      </w:pPr>
    </w:p>
    <w:p w14:paraId="6BD763E0" w14:textId="411F7E3D" w:rsidR="008B4343" w:rsidRDefault="008B4343" w:rsidP="009771B5">
      <w:pPr>
        <w:rPr>
          <w:sz w:val="22"/>
          <w:szCs w:val="22"/>
        </w:rPr>
      </w:pPr>
    </w:p>
    <w:p w14:paraId="703AB95B" w14:textId="77777777" w:rsidR="008B4343" w:rsidRPr="008A41F3" w:rsidRDefault="008B4343" w:rsidP="009771B5">
      <w:pPr>
        <w:rPr>
          <w:sz w:val="22"/>
          <w:szCs w:val="22"/>
        </w:rPr>
      </w:pPr>
    </w:p>
    <w:p w14:paraId="0ECA9463" w14:textId="44C9D6E4" w:rsidR="009771B5" w:rsidRPr="008A41F3" w:rsidRDefault="009771B5" w:rsidP="009771B5">
      <w:pPr>
        <w:rPr>
          <w:sz w:val="22"/>
          <w:szCs w:val="22"/>
        </w:rPr>
      </w:pPr>
      <w:r w:rsidRPr="008A41F3">
        <w:rPr>
          <w:sz w:val="22"/>
          <w:szCs w:val="22"/>
        </w:rPr>
        <w:t xml:space="preserve">After the site visit the Mountrail County Weed Officer will either pass the site as meeting noxious weed management for that year or, should they find any areas of concern will contact the pit contractor of these concerns and then the pit contractor will immediately address these concerns for noxious weed control. After the areas of concern have been addressed by the pit </w:t>
      </w:r>
      <w:proofErr w:type="gramStart"/>
      <w:r w:rsidRPr="008A41F3">
        <w:rPr>
          <w:sz w:val="22"/>
          <w:szCs w:val="22"/>
        </w:rPr>
        <w:t>contractor</w:t>
      </w:r>
      <w:proofErr w:type="gramEnd"/>
      <w:r w:rsidRPr="008A41F3">
        <w:rPr>
          <w:sz w:val="22"/>
          <w:szCs w:val="22"/>
        </w:rPr>
        <w:t xml:space="preserve"> they will then contact the Mountrail County Weed Officer and let them know the problem area(s) have be treated and will supply them with the spraying records of the treatment area(s).</w:t>
      </w:r>
    </w:p>
    <w:p w14:paraId="0CAB5191" w14:textId="77777777" w:rsidR="009771B5" w:rsidRPr="008A41F3" w:rsidRDefault="009771B5" w:rsidP="009771B5">
      <w:pPr>
        <w:rPr>
          <w:sz w:val="22"/>
          <w:szCs w:val="22"/>
        </w:rPr>
      </w:pPr>
    </w:p>
    <w:p w14:paraId="2364D29D" w14:textId="77777777" w:rsidR="009771B5" w:rsidRPr="008A41F3" w:rsidRDefault="009771B5" w:rsidP="009771B5">
      <w:pPr>
        <w:rPr>
          <w:b/>
          <w:sz w:val="28"/>
          <w:szCs w:val="28"/>
        </w:rPr>
      </w:pPr>
      <w:r w:rsidRPr="008A41F3">
        <w:rPr>
          <w:b/>
          <w:sz w:val="28"/>
          <w:szCs w:val="28"/>
          <w:u w:val="single"/>
        </w:rPr>
        <w:t>Additional Information</w:t>
      </w:r>
      <w:r w:rsidRPr="008A41F3">
        <w:rPr>
          <w:b/>
          <w:sz w:val="28"/>
          <w:szCs w:val="28"/>
        </w:rPr>
        <w:t>:</w:t>
      </w:r>
    </w:p>
    <w:p w14:paraId="6DF08795" w14:textId="77777777" w:rsidR="009771B5" w:rsidRPr="008A41F3" w:rsidRDefault="009771B5" w:rsidP="009771B5">
      <w:pPr>
        <w:rPr>
          <w:b/>
          <w:sz w:val="22"/>
          <w:szCs w:val="22"/>
        </w:rPr>
      </w:pPr>
    </w:p>
    <w:p w14:paraId="5B2D6244" w14:textId="38988DFC" w:rsidR="00A904F8" w:rsidRPr="008A41F3" w:rsidRDefault="00A904F8" w:rsidP="009771B5">
      <w:pPr>
        <w:rPr>
          <w:sz w:val="22"/>
          <w:szCs w:val="22"/>
        </w:rPr>
      </w:pPr>
      <w:r w:rsidRPr="00502783">
        <w:rPr>
          <w:sz w:val="22"/>
          <w:szCs w:val="22"/>
        </w:rPr>
        <w:t>Following each inspection, the Weed Control Officer will provide a written determination of compliance. If deficiencies are identified, the operator/landowner will be notified in writing and required to correct issues by a set deadline. Non-compliance may result in enforcement action under the</w:t>
      </w:r>
      <w:r w:rsidR="0075034B" w:rsidRPr="00502783">
        <w:rPr>
          <w:sz w:val="22"/>
          <w:szCs w:val="22"/>
        </w:rPr>
        <w:t xml:space="preserve"> Conditional Use Permit</w:t>
      </w:r>
      <w:r w:rsidRPr="00502783">
        <w:rPr>
          <w:sz w:val="22"/>
          <w:szCs w:val="22"/>
        </w:rPr>
        <w:t xml:space="preserve"> </w:t>
      </w:r>
      <w:r w:rsidR="0075034B" w:rsidRPr="00502783">
        <w:rPr>
          <w:sz w:val="22"/>
          <w:szCs w:val="22"/>
        </w:rPr>
        <w:t>(</w:t>
      </w:r>
      <w:r w:rsidRPr="00502783">
        <w:rPr>
          <w:sz w:val="22"/>
          <w:szCs w:val="22"/>
        </w:rPr>
        <w:t>CUP</w:t>
      </w:r>
      <w:r w:rsidR="0075034B" w:rsidRPr="00502783">
        <w:rPr>
          <w:sz w:val="22"/>
          <w:szCs w:val="22"/>
        </w:rPr>
        <w:t>)</w:t>
      </w:r>
      <w:r w:rsidRPr="00502783">
        <w:rPr>
          <w:sz w:val="22"/>
          <w:szCs w:val="22"/>
        </w:rPr>
        <w:t xml:space="preserve"> conditions.</w:t>
      </w:r>
    </w:p>
    <w:p w14:paraId="16765D76" w14:textId="77777777" w:rsidR="00A904F8" w:rsidRPr="008A41F3" w:rsidRDefault="00A904F8" w:rsidP="009771B5">
      <w:pPr>
        <w:rPr>
          <w:sz w:val="22"/>
          <w:szCs w:val="22"/>
        </w:rPr>
      </w:pPr>
    </w:p>
    <w:p w14:paraId="3F8E41F6" w14:textId="771FB52C" w:rsidR="009771B5" w:rsidRPr="008A41F3" w:rsidRDefault="009771B5" w:rsidP="009771B5">
      <w:pPr>
        <w:rPr>
          <w:sz w:val="22"/>
          <w:szCs w:val="22"/>
        </w:rPr>
      </w:pPr>
      <w:r w:rsidRPr="008A41F3">
        <w:rPr>
          <w:sz w:val="22"/>
          <w:szCs w:val="22"/>
        </w:rPr>
        <w:t>By following this plan the possibility of moving noxious weeds from this site to another can be greatly reduced but not totally eliminated. There are always some variables that may exist and the plan may have to be changed from time to time to meet new needs or new weeds.</w:t>
      </w:r>
    </w:p>
    <w:p w14:paraId="4F854452" w14:textId="77777777" w:rsidR="009771B5" w:rsidRPr="008A41F3" w:rsidRDefault="009771B5" w:rsidP="009771B5">
      <w:pPr>
        <w:rPr>
          <w:sz w:val="22"/>
          <w:szCs w:val="22"/>
        </w:rPr>
      </w:pPr>
    </w:p>
    <w:p w14:paraId="469AE258" w14:textId="77777777" w:rsidR="009771B5" w:rsidRPr="008A41F3" w:rsidRDefault="009771B5" w:rsidP="009771B5">
      <w:pPr>
        <w:rPr>
          <w:sz w:val="22"/>
          <w:szCs w:val="22"/>
        </w:rPr>
      </w:pPr>
      <w:r w:rsidRPr="008A41F3">
        <w:rPr>
          <w:sz w:val="22"/>
          <w:szCs w:val="22"/>
        </w:rPr>
        <w:t xml:space="preserve">Any other products chosen for weed control applications other </w:t>
      </w:r>
      <w:r w:rsidR="00F26A55" w:rsidRPr="008A41F3">
        <w:rPr>
          <w:sz w:val="22"/>
          <w:szCs w:val="22"/>
        </w:rPr>
        <w:t>than</w:t>
      </w:r>
      <w:r w:rsidRPr="008A41F3">
        <w:rPr>
          <w:sz w:val="22"/>
          <w:szCs w:val="22"/>
        </w:rPr>
        <w:t xml:space="preserve"> these listed should at least meet the labeled standards of the currently chosen products or exceed them if possible. </w:t>
      </w:r>
    </w:p>
    <w:p w14:paraId="3EEA1AAB" w14:textId="77777777" w:rsidR="009771B5" w:rsidRPr="008A41F3" w:rsidRDefault="009771B5" w:rsidP="009771B5">
      <w:pPr>
        <w:rPr>
          <w:sz w:val="22"/>
          <w:szCs w:val="22"/>
        </w:rPr>
      </w:pPr>
    </w:p>
    <w:p w14:paraId="360DDDA6" w14:textId="77777777" w:rsidR="009771B5" w:rsidRPr="008A41F3" w:rsidRDefault="00F26A55" w:rsidP="009771B5">
      <w:pPr>
        <w:rPr>
          <w:sz w:val="22"/>
          <w:szCs w:val="22"/>
        </w:rPr>
      </w:pPr>
      <w:r w:rsidRPr="008A41F3">
        <w:rPr>
          <w:sz w:val="22"/>
          <w:szCs w:val="22"/>
        </w:rPr>
        <w:lastRenderedPageBreak/>
        <w:t>Also,</w:t>
      </w:r>
      <w:r w:rsidR="009771B5" w:rsidRPr="008A41F3">
        <w:rPr>
          <w:sz w:val="22"/>
          <w:szCs w:val="22"/>
        </w:rPr>
        <w:t xml:space="preserve"> please remember, all products (pesticides) will have their limitations on what they can do, results can change due to environmental conditions, applicator errors, application timing, plant physiology changes over time and soil conditions.</w:t>
      </w:r>
    </w:p>
    <w:p w14:paraId="4CFD06BD" w14:textId="77777777" w:rsidR="009771B5" w:rsidRPr="008A41F3" w:rsidRDefault="009771B5" w:rsidP="009771B5">
      <w:pPr>
        <w:rPr>
          <w:sz w:val="22"/>
          <w:szCs w:val="22"/>
        </w:rPr>
      </w:pPr>
    </w:p>
    <w:p w14:paraId="21F86DE8" w14:textId="46C67D47" w:rsidR="009771B5" w:rsidRPr="008A41F3" w:rsidRDefault="009771B5" w:rsidP="009771B5">
      <w:pPr>
        <w:rPr>
          <w:sz w:val="22"/>
          <w:szCs w:val="22"/>
        </w:rPr>
      </w:pPr>
      <w:r w:rsidRPr="008A41F3">
        <w:rPr>
          <w:sz w:val="22"/>
          <w:szCs w:val="22"/>
        </w:rPr>
        <w:t>All products chosen for use on this site and others are chosen for their environmental safety, wildlife</w:t>
      </w:r>
      <w:r w:rsidR="004D0BCB" w:rsidRPr="008A41F3">
        <w:rPr>
          <w:sz w:val="22"/>
          <w:szCs w:val="22"/>
        </w:rPr>
        <w:t xml:space="preserve"> safety,</w:t>
      </w:r>
      <w:r w:rsidRPr="008A41F3">
        <w:rPr>
          <w:sz w:val="22"/>
          <w:szCs w:val="22"/>
        </w:rPr>
        <w:t xml:space="preserve"> livestock safety and human safety and yet still be able to give the control needed on the noxious weeds present.</w:t>
      </w:r>
    </w:p>
    <w:p w14:paraId="529D30AD" w14:textId="77777777" w:rsidR="009771B5" w:rsidRPr="008A41F3" w:rsidRDefault="009771B5" w:rsidP="009771B5">
      <w:pPr>
        <w:rPr>
          <w:sz w:val="22"/>
          <w:szCs w:val="22"/>
        </w:rPr>
      </w:pPr>
    </w:p>
    <w:p w14:paraId="73613D0E" w14:textId="77777777" w:rsidR="009771B5" w:rsidRPr="008A41F3" w:rsidRDefault="009771B5" w:rsidP="009771B5">
      <w:pPr>
        <w:rPr>
          <w:sz w:val="22"/>
          <w:szCs w:val="22"/>
        </w:rPr>
      </w:pPr>
      <w:r w:rsidRPr="008A41F3">
        <w:rPr>
          <w:sz w:val="22"/>
          <w:szCs w:val="22"/>
        </w:rPr>
        <w:t>Copies of all the herbicide labels suggested for use are enclosed with this plan; products should be used only at labeled rates and on labeled sites.</w:t>
      </w:r>
    </w:p>
    <w:p w14:paraId="7470249D" w14:textId="77777777" w:rsidR="009771B5" w:rsidRPr="008A41F3" w:rsidRDefault="009771B5" w:rsidP="009771B5">
      <w:pPr>
        <w:rPr>
          <w:sz w:val="22"/>
          <w:szCs w:val="22"/>
        </w:rPr>
      </w:pPr>
    </w:p>
    <w:p w14:paraId="0D3995D9" w14:textId="77777777" w:rsidR="009771B5" w:rsidRPr="008A41F3" w:rsidRDefault="009771B5" w:rsidP="009771B5">
      <w:pPr>
        <w:rPr>
          <w:sz w:val="22"/>
          <w:szCs w:val="22"/>
        </w:rPr>
      </w:pPr>
      <w:r w:rsidRPr="008A41F3">
        <w:rPr>
          <w:sz w:val="22"/>
          <w:szCs w:val="22"/>
        </w:rPr>
        <w:t xml:space="preserve">The pesticide label is the </w:t>
      </w:r>
      <w:r w:rsidRPr="008A41F3">
        <w:rPr>
          <w:b/>
          <w:sz w:val="22"/>
          <w:szCs w:val="22"/>
        </w:rPr>
        <w:t xml:space="preserve">“LAW” </w:t>
      </w:r>
      <w:r w:rsidRPr="008A41F3">
        <w:rPr>
          <w:sz w:val="22"/>
          <w:szCs w:val="22"/>
        </w:rPr>
        <w:t>please remember that and use only according to labeled recommendations.</w:t>
      </w:r>
    </w:p>
    <w:p w14:paraId="75364E37" w14:textId="77777777" w:rsidR="009771B5" w:rsidRPr="008A41F3" w:rsidRDefault="009771B5" w:rsidP="009771B5">
      <w:pPr>
        <w:rPr>
          <w:sz w:val="22"/>
          <w:szCs w:val="22"/>
        </w:rPr>
      </w:pPr>
    </w:p>
    <w:p w14:paraId="3F639083" w14:textId="77777777" w:rsidR="009771B5" w:rsidRPr="008A41F3" w:rsidRDefault="009771B5" w:rsidP="009771B5">
      <w:pPr>
        <w:rPr>
          <w:sz w:val="22"/>
          <w:szCs w:val="22"/>
        </w:rPr>
      </w:pPr>
    </w:p>
    <w:bookmarkEnd w:id="1"/>
    <w:bookmarkEnd w:id="2"/>
    <w:p w14:paraId="69ABC73B" w14:textId="77777777" w:rsidR="008403D3" w:rsidRDefault="008403D3" w:rsidP="008403D3">
      <w:pPr>
        <w:ind w:left="426"/>
      </w:pPr>
    </w:p>
    <w:p w14:paraId="7E0713DF" w14:textId="77777777" w:rsidR="008403D3" w:rsidRDefault="008403D3" w:rsidP="008403D3">
      <w:pPr>
        <w:ind w:left="426"/>
      </w:pPr>
    </w:p>
    <w:p w14:paraId="7092525C" w14:textId="77777777" w:rsidR="008403D3" w:rsidRDefault="008403D3" w:rsidP="008403D3">
      <w:pPr>
        <w:ind w:left="426"/>
      </w:pPr>
    </w:p>
    <w:p w14:paraId="386E9978" w14:textId="38D671B9" w:rsidR="00FE1A37" w:rsidRDefault="00FE1A37" w:rsidP="009A5BD7">
      <w:pPr>
        <w:pStyle w:val="ListParagraph"/>
      </w:pPr>
    </w:p>
    <w:p w14:paraId="15D5A31F" w14:textId="77777777" w:rsidR="00FE1A37" w:rsidRDefault="00FE1A37">
      <w:pPr>
        <w:spacing w:after="160" w:line="259" w:lineRule="auto"/>
      </w:pPr>
      <w:r>
        <w:br w:type="page"/>
      </w:r>
    </w:p>
    <w:p w14:paraId="3C4D0F5F" w14:textId="77777777" w:rsidR="00311682" w:rsidRDefault="00311682" w:rsidP="00311682">
      <w:pPr>
        <w:spacing w:before="100" w:beforeAutospacing="1" w:after="100" w:afterAutospacing="1"/>
      </w:pPr>
      <w:r w:rsidRPr="00502783">
        <w:rPr>
          <w:b/>
          <w:bCs/>
          <w:sz w:val="28"/>
          <w:szCs w:val="28"/>
        </w:rPr>
        <w:lastRenderedPageBreak/>
        <w:t>Acknowledgment of Enforcement</w:t>
      </w:r>
      <w:r w:rsidRPr="00502783">
        <w:br/>
      </w:r>
      <w:r w:rsidRPr="00502783">
        <w:rPr>
          <w:i/>
          <w:iCs/>
        </w:rPr>
        <w:t>By signing below, I acknowledge that compliance with this Weed Management Plan is a condition of the Conditional Use Permit (CUP). Failure to comply may result in suspension or revocation of the CUP and loss of authorization to operate the approved pit.</w:t>
      </w:r>
    </w:p>
    <w:p w14:paraId="06927DC6" w14:textId="77777777" w:rsidR="00742018" w:rsidRDefault="00742018" w:rsidP="00FE1A37"/>
    <w:p w14:paraId="3F51B301" w14:textId="77777777" w:rsidR="00311682" w:rsidRDefault="00311682" w:rsidP="00FE1A37"/>
    <w:p w14:paraId="36434534" w14:textId="12FE42B4" w:rsidR="00FE1A37" w:rsidRPr="008403D3" w:rsidRDefault="00FE1A37" w:rsidP="00FE1A37">
      <w:r>
        <w:t>Gravel Pit Contractor</w:t>
      </w:r>
      <w:r w:rsidRPr="008403D3">
        <w:t xml:space="preserve"> Name (printed)____________________________________________</w:t>
      </w:r>
    </w:p>
    <w:p w14:paraId="4DC29E0D" w14:textId="77777777" w:rsidR="00FE1A37" w:rsidRPr="008403D3" w:rsidRDefault="00FE1A37" w:rsidP="00FE1A37"/>
    <w:p w14:paraId="3E364179" w14:textId="77777777" w:rsidR="00FE1A37" w:rsidRPr="008403D3" w:rsidRDefault="00FE1A37" w:rsidP="00FE1A37">
      <w:r>
        <w:t xml:space="preserve">Gravel Pit Contractor </w:t>
      </w:r>
      <w:r w:rsidRPr="008403D3">
        <w:t>(Signature)_______________________________________________</w:t>
      </w:r>
    </w:p>
    <w:p w14:paraId="427A9640" w14:textId="77777777" w:rsidR="00FE1A37" w:rsidRPr="008403D3" w:rsidRDefault="00FE1A37" w:rsidP="00FE1A37"/>
    <w:p w14:paraId="73E2E02D" w14:textId="77777777" w:rsidR="00FE1A37" w:rsidRPr="008403D3" w:rsidRDefault="00FE1A37" w:rsidP="00FE1A37">
      <w:r w:rsidRPr="008403D3">
        <w:t>Date: ______________________</w:t>
      </w:r>
    </w:p>
    <w:p w14:paraId="61BF10C3" w14:textId="77777777" w:rsidR="00FE1A37" w:rsidRDefault="00FE1A37" w:rsidP="00FE1A37"/>
    <w:p w14:paraId="79F2F0C3" w14:textId="77777777" w:rsidR="00FE1A37" w:rsidRDefault="00FE1A37" w:rsidP="00FE1A37"/>
    <w:p w14:paraId="780B6691" w14:textId="77777777" w:rsidR="00FE1A37" w:rsidRDefault="00FE1A37" w:rsidP="00FE1A37"/>
    <w:p w14:paraId="686AC115" w14:textId="77777777" w:rsidR="00FE1A37" w:rsidRDefault="00FE1A37" w:rsidP="00FE1A37">
      <w:r>
        <w:t>Landowner Name (printed): ____________________________________________________</w:t>
      </w:r>
    </w:p>
    <w:p w14:paraId="627E3EEF" w14:textId="77777777" w:rsidR="00FE1A37" w:rsidRDefault="00FE1A37" w:rsidP="00FE1A37"/>
    <w:p w14:paraId="20413DC7" w14:textId="77777777" w:rsidR="00FE1A37" w:rsidRDefault="00FE1A37" w:rsidP="00FE1A37">
      <w:r>
        <w:t>Landowner Signature: _________________________________________________________</w:t>
      </w:r>
    </w:p>
    <w:p w14:paraId="01EBC4CD" w14:textId="77777777" w:rsidR="00FE1A37" w:rsidRDefault="00FE1A37" w:rsidP="00FE1A37"/>
    <w:p w14:paraId="4CE9A737" w14:textId="77777777" w:rsidR="00FE1A37" w:rsidRPr="008403D3" w:rsidRDefault="00FE1A37" w:rsidP="00FE1A37">
      <w:r>
        <w:t>Date: ______________________</w:t>
      </w:r>
    </w:p>
    <w:p w14:paraId="3AC0D268" w14:textId="77777777" w:rsidR="00FE1A37" w:rsidRPr="008403D3" w:rsidRDefault="00FE1A37" w:rsidP="00FE1A37"/>
    <w:p w14:paraId="1254C011" w14:textId="77777777" w:rsidR="00FE1A37" w:rsidRDefault="00FE1A37" w:rsidP="00FE1A37"/>
    <w:p w14:paraId="6BAD404F" w14:textId="77777777" w:rsidR="00FE1A37" w:rsidRPr="008403D3" w:rsidRDefault="00FE1A37" w:rsidP="00FE1A37"/>
    <w:p w14:paraId="70890524" w14:textId="37AA2349" w:rsidR="00FE1A37" w:rsidRPr="008403D3" w:rsidRDefault="00124708" w:rsidP="00FE1A37">
      <w:r w:rsidRPr="00124708">
        <w:rPr>
          <w:highlight w:val="yellow"/>
        </w:rPr>
        <w:t>County</w:t>
      </w:r>
      <w:r w:rsidR="00FE1A37" w:rsidRPr="008403D3">
        <w:t xml:space="preserve"> Weed Board Representative Name: ___________________________</w:t>
      </w:r>
      <w:r w:rsidR="00FE1A37">
        <w:t>____</w:t>
      </w:r>
      <w:r w:rsidR="00FE1A37" w:rsidRPr="008403D3">
        <w:br/>
      </w:r>
    </w:p>
    <w:p w14:paraId="53972C64" w14:textId="34BFD5BB" w:rsidR="00FE1A37" w:rsidRPr="008403D3" w:rsidRDefault="00124708" w:rsidP="00FE1A37">
      <w:r w:rsidRPr="00124708">
        <w:rPr>
          <w:highlight w:val="yellow"/>
        </w:rPr>
        <w:t>County</w:t>
      </w:r>
      <w:r w:rsidR="00FE1A37" w:rsidRPr="008403D3">
        <w:t xml:space="preserve"> Weed Board Representative Signature: _________________________</w:t>
      </w:r>
      <w:r w:rsidR="00FE1A37">
        <w:t>___</w:t>
      </w:r>
    </w:p>
    <w:p w14:paraId="698ECAF9" w14:textId="77777777" w:rsidR="00FE1A37" w:rsidRPr="008403D3" w:rsidRDefault="00FE1A37" w:rsidP="00FE1A37"/>
    <w:p w14:paraId="260D99B6" w14:textId="77777777" w:rsidR="00FE1A37" w:rsidRDefault="00FE1A37" w:rsidP="00FE1A37">
      <w:r w:rsidRPr="008403D3">
        <w:t>Date: ______________________</w:t>
      </w:r>
    </w:p>
    <w:p w14:paraId="72CE9A21" w14:textId="77777777" w:rsidR="00FE1A37" w:rsidRDefault="00FE1A37" w:rsidP="00FE1A37"/>
    <w:p w14:paraId="7AFBDAF9" w14:textId="77777777" w:rsidR="00FE1A37" w:rsidRDefault="00FE1A37" w:rsidP="00FE1A37"/>
    <w:p w14:paraId="2B0C6D62" w14:textId="77777777" w:rsidR="00FE1A37" w:rsidRPr="00F650CD" w:rsidRDefault="00FE1A37" w:rsidP="00FE1A37">
      <w:pPr>
        <w:rPr>
          <w:b/>
          <w:i/>
        </w:rPr>
      </w:pPr>
      <w:r w:rsidRPr="00F650CD">
        <w:rPr>
          <w:b/>
          <w:i/>
        </w:rPr>
        <w:t xml:space="preserve">In signing this document, I understand that I will be responsible for noxious weed control on the property listed.  </w:t>
      </w:r>
    </w:p>
    <w:p w14:paraId="16CD03DF" w14:textId="77777777" w:rsidR="00FE1A37" w:rsidRPr="00F650CD" w:rsidRDefault="00FE1A37" w:rsidP="00FE1A37">
      <w:pPr>
        <w:rPr>
          <w:b/>
          <w:i/>
        </w:rPr>
      </w:pPr>
    </w:p>
    <w:p w14:paraId="521A4F7D" w14:textId="77777777" w:rsidR="00FE1A37" w:rsidRDefault="00FE1A37" w:rsidP="00FE1A37"/>
    <w:p w14:paraId="56684134" w14:textId="77777777" w:rsidR="00FE1A37" w:rsidRDefault="00FE1A37" w:rsidP="00FE1A37">
      <w:pPr>
        <w:rPr>
          <w:sz w:val="22"/>
          <w:szCs w:val="22"/>
        </w:rPr>
      </w:pPr>
    </w:p>
    <w:p w14:paraId="789A5D13" w14:textId="77777777" w:rsidR="00FE1A37" w:rsidRDefault="00FE1A37" w:rsidP="00FE1A37">
      <w:pPr>
        <w:rPr>
          <w:sz w:val="22"/>
          <w:szCs w:val="22"/>
        </w:rPr>
      </w:pPr>
    </w:p>
    <w:p w14:paraId="54F1A567" w14:textId="77777777" w:rsidR="00FE1A37" w:rsidRDefault="00FE1A37" w:rsidP="00FE1A37">
      <w:pPr>
        <w:rPr>
          <w:sz w:val="22"/>
          <w:szCs w:val="22"/>
        </w:rPr>
      </w:pPr>
    </w:p>
    <w:p w14:paraId="6841A150" w14:textId="33F4FD58" w:rsidR="009A5BD7" w:rsidRPr="00124708" w:rsidRDefault="00124708" w:rsidP="008B4343">
      <w:pPr>
        <w:rPr>
          <w:sz w:val="22"/>
          <w:szCs w:val="22"/>
          <w:highlight w:val="yellow"/>
        </w:rPr>
      </w:pPr>
      <w:r w:rsidRPr="00124708">
        <w:rPr>
          <w:sz w:val="22"/>
          <w:szCs w:val="22"/>
          <w:highlight w:val="yellow"/>
        </w:rPr>
        <w:t>Weed Officer</w:t>
      </w:r>
    </w:p>
    <w:p w14:paraId="58A7E41F" w14:textId="3863101B" w:rsidR="00124708" w:rsidRPr="00124708" w:rsidRDefault="00124708" w:rsidP="008B4343">
      <w:pPr>
        <w:rPr>
          <w:sz w:val="22"/>
          <w:szCs w:val="22"/>
          <w:highlight w:val="yellow"/>
        </w:rPr>
      </w:pPr>
      <w:r w:rsidRPr="00124708">
        <w:rPr>
          <w:sz w:val="22"/>
          <w:szCs w:val="22"/>
          <w:highlight w:val="yellow"/>
        </w:rPr>
        <w:t>Address</w:t>
      </w:r>
    </w:p>
    <w:p w14:paraId="4B6DA876" w14:textId="398D0292" w:rsidR="00124708" w:rsidRPr="00124708" w:rsidRDefault="00124708" w:rsidP="008B4343">
      <w:pPr>
        <w:rPr>
          <w:sz w:val="22"/>
          <w:szCs w:val="22"/>
          <w:highlight w:val="yellow"/>
        </w:rPr>
      </w:pPr>
      <w:r w:rsidRPr="00124708">
        <w:rPr>
          <w:sz w:val="22"/>
          <w:szCs w:val="22"/>
          <w:highlight w:val="yellow"/>
        </w:rPr>
        <w:t>Email</w:t>
      </w:r>
    </w:p>
    <w:p w14:paraId="71A867FD" w14:textId="096E7C6E" w:rsidR="00124708" w:rsidRPr="008B4343" w:rsidRDefault="00124708" w:rsidP="008B4343">
      <w:pPr>
        <w:rPr>
          <w:sz w:val="22"/>
          <w:szCs w:val="22"/>
        </w:rPr>
      </w:pPr>
      <w:r w:rsidRPr="00124708">
        <w:rPr>
          <w:sz w:val="22"/>
          <w:szCs w:val="22"/>
          <w:highlight w:val="yellow"/>
        </w:rPr>
        <w:t>Contact</w:t>
      </w:r>
    </w:p>
    <w:sectPr w:rsidR="00124708" w:rsidRPr="008B4343" w:rsidSect="00150E7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C52B" w14:textId="77777777" w:rsidR="00CD2A1D" w:rsidRDefault="00CD2A1D" w:rsidP="00742203">
      <w:r>
        <w:separator/>
      </w:r>
    </w:p>
  </w:endnote>
  <w:endnote w:type="continuationSeparator" w:id="0">
    <w:p w14:paraId="13C81EC7" w14:textId="77777777" w:rsidR="00CD2A1D" w:rsidRDefault="00CD2A1D" w:rsidP="0074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A417" w14:textId="77777777" w:rsidR="005A2C3E" w:rsidRDefault="005A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297727"/>
      <w:docPartObj>
        <w:docPartGallery w:val="Page Numbers (Bottom of Page)"/>
        <w:docPartUnique/>
      </w:docPartObj>
    </w:sdtPr>
    <w:sdtEndPr/>
    <w:sdtContent>
      <w:sdt>
        <w:sdtPr>
          <w:id w:val="-1769616900"/>
          <w:docPartObj>
            <w:docPartGallery w:val="Page Numbers (Top of Page)"/>
            <w:docPartUnique/>
          </w:docPartObj>
        </w:sdtPr>
        <w:sdtEndPr/>
        <w:sdtContent>
          <w:p w14:paraId="1BE316B5" w14:textId="77777777" w:rsidR="008E6B6E" w:rsidRDefault="008E6B6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1EAEE86" w14:textId="056BC020" w:rsidR="00742203" w:rsidRPr="008E6B6E" w:rsidRDefault="005A2C3E">
    <w:pPr>
      <w:pStyle w:val="Footer"/>
      <w:rPr>
        <w:i/>
        <w:sz w:val="22"/>
      </w:rPr>
    </w:pPr>
    <w:r>
      <w:rPr>
        <w:i/>
        <w:sz w:val="22"/>
      </w:rPr>
      <w:t xml:space="preserve">Updated </w:t>
    </w:r>
    <w:r>
      <w:rPr>
        <w:i/>
        <w:sz w:val="22"/>
      </w:rPr>
      <w:t>10/13/2025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D831" w14:textId="77777777" w:rsidR="005A2C3E" w:rsidRDefault="005A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EDF2" w14:textId="77777777" w:rsidR="00CD2A1D" w:rsidRDefault="00CD2A1D" w:rsidP="00742203">
      <w:r>
        <w:separator/>
      </w:r>
    </w:p>
  </w:footnote>
  <w:footnote w:type="continuationSeparator" w:id="0">
    <w:p w14:paraId="68BA7BEA" w14:textId="77777777" w:rsidR="00CD2A1D" w:rsidRDefault="00CD2A1D" w:rsidP="00742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247B" w14:textId="77777777" w:rsidR="005A2C3E" w:rsidRDefault="005A2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0F1E" w14:textId="407568FA" w:rsidR="00EA4BDD" w:rsidRDefault="005A2C3E" w:rsidP="00EA4BDD">
    <w:pPr>
      <w:pStyle w:val="NormalWeb"/>
    </w:pPr>
    <w:sdt>
      <w:sdtPr>
        <w:id w:val="-930357656"/>
        <w:docPartObj>
          <w:docPartGallery w:val="Watermarks"/>
          <w:docPartUnique/>
        </w:docPartObj>
      </w:sdtPr>
      <w:sdtEndPr/>
      <w:sdtContent>
        <w:r>
          <w:rPr>
            <w:noProof/>
          </w:rPr>
          <w:pict w14:anchorId="41207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598EBBDF" w14:textId="7E4DBA6D" w:rsidR="00223544" w:rsidRDefault="00223544">
    <w:pPr>
      <w:pStyle w:val="Header"/>
    </w:pPr>
  </w:p>
  <w:p w14:paraId="53CA4B61" w14:textId="77777777" w:rsidR="00223544" w:rsidRDefault="00223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BA12" w14:textId="77777777" w:rsidR="005A2C3E" w:rsidRDefault="005A2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401A"/>
    <w:multiLevelType w:val="multilevel"/>
    <w:tmpl w:val="78E210C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12E54EB"/>
    <w:multiLevelType w:val="hybridMultilevel"/>
    <w:tmpl w:val="9E1A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E655B"/>
    <w:multiLevelType w:val="multilevel"/>
    <w:tmpl w:val="3B583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36E3DB1"/>
    <w:multiLevelType w:val="multilevel"/>
    <w:tmpl w:val="F626C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D055F"/>
    <w:multiLevelType w:val="hybridMultilevel"/>
    <w:tmpl w:val="F1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D3"/>
    <w:rsid w:val="000316C7"/>
    <w:rsid w:val="0004437C"/>
    <w:rsid w:val="00053F2D"/>
    <w:rsid w:val="0005444E"/>
    <w:rsid w:val="00075796"/>
    <w:rsid w:val="000C544C"/>
    <w:rsid w:val="000F1B9A"/>
    <w:rsid w:val="00106EB3"/>
    <w:rsid w:val="00124708"/>
    <w:rsid w:val="001467A2"/>
    <w:rsid w:val="00150E76"/>
    <w:rsid w:val="0015228E"/>
    <w:rsid w:val="001E22AE"/>
    <w:rsid w:val="00223544"/>
    <w:rsid w:val="00270F26"/>
    <w:rsid w:val="00285FFE"/>
    <w:rsid w:val="00311682"/>
    <w:rsid w:val="003E56EE"/>
    <w:rsid w:val="00400201"/>
    <w:rsid w:val="00407DBA"/>
    <w:rsid w:val="00437B27"/>
    <w:rsid w:val="004A53D0"/>
    <w:rsid w:val="004B0EBE"/>
    <w:rsid w:val="004D0BCB"/>
    <w:rsid w:val="00502783"/>
    <w:rsid w:val="005060EA"/>
    <w:rsid w:val="0052215F"/>
    <w:rsid w:val="00547CBB"/>
    <w:rsid w:val="005A2C3E"/>
    <w:rsid w:val="005B4F9D"/>
    <w:rsid w:val="005D22E6"/>
    <w:rsid w:val="005E4CF8"/>
    <w:rsid w:val="00606867"/>
    <w:rsid w:val="00663E4F"/>
    <w:rsid w:val="00742018"/>
    <w:rsid w:val="00742203"/>
    <w:rsid w:val="0075034B"/>
    <w:rsid w:val="00794079"/>
    <w:rsid w:val="007A4851"/>
    <w:rsid w:val="007A49EB"/>
    <w:rsid w:val="007F1BF4"/>
    <w:rsid w:val="008403D3"/>
    <w:rsid w:val="00863CCC"/>
    <w:rsid w:val="00870B12"/>
    <w:rsid w:val="008A0E92"/>
    <w:rsid w:val="008A41F3"/>
    <w:rsid w:val="008B4343"/>
    <w:rsid w:val="008C3A2E"/>
    <w:rsid w:val="008C3DBB"/>
    <w:rsid w:val="008E6B6E"/>
    <w:rsid w:val="009443FC"/>
    <w:rsid w:val="0097046F"/>
    <w:rsid w:val="009771B5"/>
    <w:rsid w:val="00987FFB"/>
    <w:rsid w:val="009A5BD7"/>
    <w:rsid w:val="009C655C"/>
    <w:rsid w:val="009E7609"/>
    <w:rsid w:val="00A423B8"/>
    <w:rsid w:val="00A904F8"/>
    <w:rsid w:val="00AB16F7"/>
    <w:rsid w:val="00AB6B12"/>
    <w:rsid w:val="00AE754A"/>
    <w:rsid w:val="00AF2698"/>
    <w:rsid w:val="00AF6C55"/>
    <w:rsid w:val="00B24E89"/>
    <w:rsid w:val="00BA0E98"/>
    <w:rsid w:val="00BA1402"/>
    <w:rsid w:val="00C450AD"/>
    <w:rsid w:val="00C51F36"/>
    <w:rsid w:val="00CA431D"/>
    <w:rsid w:val="00CD2A1D"/>
    <w:rsid w:val="00D21A7B"/>
    <w:rsid w:val="00DC0D69"/>
    <w:rsid w:val="00DC1736"/>
    <w:rsid w:val="00E20878"/>
    <w:rsid w:val="00E237A1"/>
    <w:rsid w:val="00E25F04"/>
    <w:rsid w:val="00E56656"/>
    <w:rsid w:val="00E9029F"/>
    <w:rsid w:val="00EA4BDD"/>
    <w:rsid w:val="00EB08BC"/>
    <w:rsid w:val="00EB1551"/>
    <w:rsid w:val="00EB2F61"/>
    <w:rsid w:val="00EB69FC"/>
    <w:rsid w:val="00F01A4B"/>
    <w:rsid w:val="00F26A55"/>
    <w:rsid w:val="00F650CD"/>
    <w:rsid w:val="00F929CF"/>
    <w:rsid w:val="00FB3D76"/>
    <w:rsid w:val="00FD6B2B"/>
    <w:rsid w:val="00FE1A37"/>
    <w:rsid w:val="00FE293F"/>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50BABAEB"/>
  <w15:chartTrackingRefBased/>
  <w15:docId w15:val="{797B5087-10CA-49E6-AD75-58E19F26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BD7"/>
    <w:pPr>
      <w:ind w:left="720"/>
      <w:contextualSpacing/>
    </w:pPr>
  </w:style>
  <w:style w:type="paragraph" w:styleId="Header">
    <w:name w:val="header"/>
    <w:basedOn w:val="Normal"/>
    <w:link w:val="HeaderChar"/>
    <w:uiPriority w:val="99"/>
    <w:unhideWhenUsed/>
    <w:rsid w:val="00742203"/>
    <w:pPr>
      <w:tabs>
        <w:tab w:val="center" w:pos="4680"/>
        <w:tab w:val="right" w:pos="9360"/>
      </w:tabs>
    </w:pPr>
  </w:style>
  <w:style w:type="character" w:customStyle="1" w:styleId="HeaderChar">
    <w:name w:val="Header Char"/>
    <w:basedOn w:val="DefaultParagraphFont"/>
    <w:link w:val="Header"/>
    <w:uiPriority w:val="99"/>
    <w:rsid w:val="007422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2203"/>
    <w:pPr>
      <w:tabs>
        <w:tab w:val="center" w:pos="4680"/>
        <w:tab w:val="right" w:pos="9360"/>
      </w:tabs>
    </w:pPr>
  </w:style>
  <w:style w:type="character" w:customStyle="1" w:styleId="FooterChar">
    <w:name w:val="Footer Char"/>
    <w:basedOn w:val="DefaultParagraphFont"/>
    <w:link w:val="Footer"/>
    <w:uiPriority w:val="99"/>
    <w:rsid w:val="007422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F9D"/>
    <w:rPr>
      <w:rFonts w:ascii="Segoe UI" w:eastAsia="Times New Roman" w:hAnsi="Segoe UI" w:cs="Segoe UI"/>
      <w:sz w:val="18"/>
      <w:szCs w:val="18"/>
    </w:rPr>
  </w:style>
  <w:style w:type="paragraph" w:styleId="NormalWeb">
    <w:name w:val="Normal (Web)"/>
    <w:basedOn w:val="Normal"/>
    <w:uiPriority w:val="99"/>
    <w:semiHidden/>
    <w:unhideWhenUsed/>
    <w:rsid w:val="00EA4B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47488">
      <w:bodyDiv w:val="1"/>
      <w:marLeft w:val="0"/>
      <w:marRight w:val="0"/>
      <w:marTop w:val="0"/>
      <w:marBottom w:val="0"/>
      <w:divBdr>
        <w:top w:val="none" w:sz="0" w:space="0" w:color="auto"/>
        <w:left w:val="none" w:sz="0" w:space="0" w:color="auto"/>
        <w:bottom w:val="none" w:sz="0" w:space="0" w:color="auto"/>
        <w:right w:val="none" w:sz="0" w:space="0" w:color="auto"/>
      </w:divBdr>
    </w:div>
    <w:div w:id="1104764562">
      <w:bodyDiv w:val="1"/>
      <w:marLeft w:val="0"/>
      <w:marRight w:val="0"/>
      <w:marTop w:val="0"/>
      <w:marBottom w:val="0"/>
      <w:divBdr>
        <w:top w:val="none" w:sz="0" w:space="0" w:color="auto"/>
        <w:left w:val="none" w:sz="0" w:space="0" w:color="auto"/>
        <w:bottom w:val="none" w:sz="0" w:space="0" w:color="auto"/>
        <w:right w:val="none" w:sz="0" w:space="0" w:color="auto"/>
      </w:divBdr>
    </w:div>
    <w:div w:id="1345085498">
      <w:bodyDiv w:val="1"/>
      <w:marLeft w:val="0"/>
      <w:marRight w:val="0"/>
      <w:marTop w:val="0"/>
      <w:marBottom w:val="0"/>
      <w:divBdr>
        <w:top w:val="none" w:sz="0" w:space="0" w:color="auto"/>
        <w:left w:val="none" w:sz="0" w:space="0" w:color="auto"/>
        <w:bottom w:val="none" w:sz="0" w:space="0" w:color="auto"/>
        <w:right w:val="none" w:sz="0" w:space="0" w:color="auto"/>
      </w:divBdr>
    </w:div>
    <w:div w:id="1793942187">
      <w:bodyDiv w:val="1"/>
      <w:marLeft w:val="0"/>
      <w:marRight w:val="0"/>
      <w:marTop w:val="0"/>
      <w:marBottom w:val="0"/>
      <w:divBdr>
        <w:top w:val="none" w:sz="0" w:space="0" w:color="auto"/>
        <w:left w:val="none" w:sz="0" w:space="0" w:color="auto"/>
        <w:bottom w:val="none" w:sz="0" w:space="0" w:color="auto"/>
        <w:right w:val="none" w:sz="0" w:space="0" w:color="auto"/>
      </w:divBdr>
    </w:div>
    <w:div w:id="19166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A9A4-6A6B-4F4C-892C-61713026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3073</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Hennessy</dc:creator>
  <cp:keywords/>
  <dc:description/>
  <cp:lastModifiedBy>Jim Hennessy</cp:lastModifiedBy>
  <cp:revision>2</cp:revision>
  <cp:lastPrinted>2025-08-22T21:25:00Z</cp:lastPrinted>
  <dcterms:created xsi:type="dcterms:W3CDTF">2025-10-13T14:53:00Z</dcterms:created>
  <dcterms:modified xsi:type="dcterms:W3CDTF">2025-10-13T14:53:00Z</dcterms:modified>
</cp:coreProperties>
</file>